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4.4" w:right="6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FACULDADE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CIÊncias MÉDICAS 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.1999999999999" w:right="60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CASA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59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case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-1070.3999999999996" w:hanging="3719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Credenciamento: Decreto Federal No 52005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15/05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1963 - D.O.U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Recredenciamento: Portaria MEC N° 712,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26/07/2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018 -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.O.U.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27/07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8.8" w:right="60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SÃ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LO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3528" w:right="31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P.G. 005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-71.99999999999989" w:right="-3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atribuições que lhe conferem o Regimento da FACULDADE e 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egulamento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dos Cursos de Pós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Graduação, o Dignissimo Diretor da Faculdade de Ciências Médicas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Santa Casa de São Paulo, 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Dr. José Eduardo Lutaif Dolci faz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ber aos portadores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Diploma de Curso Superior, no ato da matrícula, que estarão abertas as inscrições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seletivo do 2o Semestre de 2022, para o Programa de Pós-Graduação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Stricto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Sensu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em CIÊNCIAS DA SAÚDE, níveis Mestrado e Doutorado.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484.7999999999999" w:right="64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DÁR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-52.80000000000001" w:right="235.20000000000095" w:firstLine="6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inscrições, o processo seletiv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matrículas ocorrerã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acordo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calendário: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86.39999999999986" w:right="43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INSCRIÇÕES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ENTREGA DE DOCUMENTOS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PROCESSO SELETIVO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 DOS SEL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CIONADOS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ATRÍCULAS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22.4" w:right="-134.39999999999827" w:hanging="6412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PERÍODO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1/07/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2022 a 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8/2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022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e 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/08/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422.4000000000001" w:right="4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 TAXA DE INSCRIÇÃO E MATRÍCULA: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120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ato da inscrição, deverá ser paga uma taxa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R$ 100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,00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cem 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153.60000000000014" w:right="254.40000000000055" w:firstLine="206.400000000000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selecionados para matrícula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erão cobradas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mensalid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de R$ 660,00 (seiscentos e sessenta reais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417.5999999999999" w:right="64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DAS INSCRIÇÕE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86.39999999999986" w:right="426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Inscrever-se por meio do endereço eletrônico: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105.60000000000002" w:right="182.4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30"/>
          <w:szCs w:val="3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0"/>
          <w:szCs w:val="30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/fcm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santacasa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sp.ed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single"/>
          <w:shd w:fill="auto" w:val="clear"/>
          <w:vertAlign w:val="baseline"/>
          <w:rtl w:val="0"/>
        </w:rPr>
        <w:t xml:space="preserve">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iencias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saude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mestrado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academico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-dou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single"/>
          <w:shd w:fill="auto" w:val="clear"/>
          <w:vertAlign w:val="baseline"/>
          <w:rtl w:val="0"/>
        </w:rPr>
        <w:t xml:space="preserve">torado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0"/>
          <w:szCs w:val="30"/>
          <w:u w:val="singl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-144.00000000000006" w:right="-273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Será considerado inscrito ape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o candidato com quitaçã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taxa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inscrição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144.00000000000006" w:right="5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postagem dos documentos exigidos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8.4000000000001" w:line="276" w:lineRule="auto"/>
        <w:ind w:left="9.60000000000008" w:right="187.20000000000027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ora: 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dação Arnaldo Vieira de Carvalho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Dr. 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sário Motta Junior, 61 - CE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01221-0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0 - Vila Buarque - São Paulo/SP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3367-7700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3216" w:right="3388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w.fcmsantacasasp.edu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60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FACULDADE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Ciências MédicAS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595.2" w:right="61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SANTA CASA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-1003.1999999999994" w:hanging="3715.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Credenciamento: Decreto Federal No 52005, de 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.U. 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05/1963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Recredenciamento: Portaria MEC N° 712,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26/07/2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018 - D.O.U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27/07/2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5.6" w:right="606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SÃO PAULO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422.4000000000001" w:right="62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ORIENT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110.39999999999992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Antes da inscrição os interessados devem identificar uma linha de pesquisa e um 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seja potencial orientador e fazer contato.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115.2000000000001" w:right="364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hecer docentes e linhas, consultar a página: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39.19999999999987" w:right="-50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single"/>
          <w:shd w:fill="auto" w:val="clear"/>
          <w:vertAlign w:val="baseline"/>
          <w:rtl w:val="0"/>
        </w:rPr>
        <w:t xml:space="preserve">https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6"/>
          <w:szCs w:val="26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6"/>
          <w:szCs w:val="26"/>
          <w:u w:val="single"/>
          <w:shd w:fill="auto" w:val="clear"/>
          <w:vertAlign w:val="baseline"/>
          <w:rtl w:val="0"/>
        </w:rPr>
        <w:t xml:space="preserve">//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fcmsantacasasp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single"/>
          <w:shd w:fill="auto" w:val="clear"/>
          <w:vertAlign w:val="baseline"/>
          <w:rtl w:val="0"/>
        </w:rPr>
        <w:t xml:space="preserve">edu.br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single"/>
          <w:shd w:fill="auto" w:val="clear"/>
          <w:vertAlign w:val="baseline"/>
          <w:rtl w:val="0"/>
        </w:rPr>
        <w:t xml:space="preserve">/c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iencias-da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saude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mestrado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academ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single"/>
          <w:shd w:fill="auto" w:val="clear"/>
          <w:vertAlign w:val="baseline"/>
          <w:rtl w:val="0"/>
        </w:rPr>
        <w:t xml:space="preserve">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single"/>
          <w:shd w:fill="auto" w:val="clear"/>
          <w:vertAlign w:val="baseline"/>
          <w:rtl w:val="0"/>
        </w:rPr>
        <w:t xml:space="preserve">outorado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6"/>
          <w:szCs w:val="26"/>
          <w:u w:val="singl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 fazer o agendamento com o possível orientador, entrar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contato com a 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Pós-Graduação, pelo 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stricto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fcmsantacasasp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edu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lo provável orientado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junto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candidato deverá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desenvolver um projeto de pesquisa que será submetido ao Conselho do Programa, 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definida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item 1 deste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álise e parecer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bre a aceitaç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ão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398.40000000000003" w:right="3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2"/>
          <w:szCs w:val="3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OCUMENTOS EXIGIDOS PARA INSCRIÇÃO: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20" w:right="-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Além do cadastro eletrônico, o candidato deverá anexar eletronicamente os seguintes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120" w:right="77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documentos: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98.40000000000003" w:right="-331.1999999999989" w:hanging="374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Lattes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arquivo formato JPG ou PDF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Pesquisa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incluindo resumo e palavras chave, vinculado a uma das Linhas de Pesquisa do Programa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arquivo formato JPG OU PDF);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Comprovante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bmissão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gão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regulatórios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aplicáveis (CEP, CEUA, CIBIO) para obtenção das devidas autorizações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execução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Carta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aceite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professor orientador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Diploma de Graduação (frente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verso)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arquivo formato JPG ou PDF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RG (frente e verso) e CPF (arquivo formato JPG ou PDF)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Proficiência da Língua inglesa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arquivo formato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JPG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PDF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01 (uma) foto 3x4 recente (arquivo formato JPG ou PDF);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124.7999999999999" w:right="-24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FCMSCSP reserva-se no direito de desclassificar do processo seletivo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candidato que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177.60000000000005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não apresentar toda a documentação exigida.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326.39999999999986" w:right="60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 CORPO DOCENTE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163.19999999999993" w:right="-148.7999999999988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Estão abertas as inscrições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ara os orientadores do programa de Pós-Graduação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53.60000000000014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Ciências da Saúde.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" w:line="276" w:lineRule="auto"/>
        <w:ind w:left="-24.000000000000057" w:right="249.600000000001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Mantenedora: 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ndação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rnaldo Vieira de Carvalho Rua Dr. Cesário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otta Junior, 61 -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CEP: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Vila Buarque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Paulo/SP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3367-7700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168" w:right="3460.800000000001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www.fcmsant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acas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asp.edu.br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58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FACULDA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E DE Ciências MÉDICAS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DA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720" w:right="59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TA CASA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30.3999999999996" w:right="-1142.3999999999978" w:hanging="3796.7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Federal No 52005, de 15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963 -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O.U. 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/1963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Recredenciament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Portaria MEC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712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26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.O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59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PAULO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547.2" w:right="55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DO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SSO SELETIVO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4.000000000000057" w:right="-455.9999999999991" w:hanging="4.800000000000057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seletivo inclui anális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currículo 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mérito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cientí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pesquisa (elaborado em conjunto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2"/>
          <w:szCs w:val="32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analisados 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Conselho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547.2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DOS RESULTADOS: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9.199999999999875" w:right="-43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candidatos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selecionados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convocados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mail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realizar o processo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33.600000000000136" w:right="7224.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-line.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532.8" w:right="6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INFORMA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ÇÕES: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38.400000000000034" w:right="2649.6000000000013" w:firstLine="76.80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Pós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Graduação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Cesário Mota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Junior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61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11°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785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7869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7870 - das 9h 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15h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pos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stricto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fcmsantac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asp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edu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br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995.2" w:right="2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São Paulo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3513.6000000000004" w:right="34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Muuto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Mrse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137.6" w:right="830.400000000000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arco Aurélio Palazzi Sáfadi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Coordenador do Programa de Pós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6"/>
          <w:szCs w:val="3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Graduação em Ciências da Saúde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2414.4" w:right="2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Prof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Dr. Adhemar Monteiro Pacheco Júnior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299.2000000000003" w:right="2049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de Pós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stricto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3086.3999999999996" w:right="3432.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fras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elt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poolt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04" w:right="2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Dr. José Eduardo Lutaif Dolci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45.6" w:right="31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Diretor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S.C.S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5.2" w:line="276" w:lineRule="auto"/>
        <w:ind w:left="28.799999999999955" w:right="182.4000000000001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Mantenedor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Arnaldo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Vieira de Carvalho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Cesário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Junior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CEP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01221-0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0 - Vila Buarque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Paulo/SP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3367-7700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06.3999999999996" w:right="3379.2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ww.fcmsantac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sasp.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.br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