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21701" w14:textId="2467D358" w:rsidR="007E7968" w:rsidRPr="00E21F02" w:rsidRDefault="007E7968" w:rsidP="00C357CD">
      <w:pPr>
        <w:jc w:val="center"/>
        <w:rPr>
          <w:rFonts w:ascii="Arial" w:eastAsia="Times New Roman" w:hAnsi="Arial" w:cs="Arial"/>
          <w:b/>
          <w:color w:val="000000" w:themeColor="text1"/>
        </w:rPr>
      </w:pPr>
      <w:bookmarkStart w:id="0" w:name="_GoBack"/>
      <w:bookmarkEnd w:id="0"/>
      <w:r w:rsidRPr="00E21F02">
        <w:rPr>
          <w:rFonts w:ascii="Arial" w:eastAsia="Times New Roman" w:hAnsi="Arial" w:cs="Arial"/>
          <w:b/>
          <w:color w:val="000000" w:themeColor="text1"/>
        </w:rPr>
        <w:t>DRAFT: GUNSHOT-RELATED TRAUMAS AND MUSCLE REGENERATION</w:t>
      </w:r>
    </w:p>
    <w:p w14:paraId="3E23ABCA" w14:textId="77777777" w:rsidR="00C357CD" w:rsidRPr="00E21F02" w:rsidRDefault="00C357CD" w:rsidP="00C357CD">
      <w:pPr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3569756E" w14:textId="77777777" w:rsidR="007E7968" w:rsidRPr="00E21F02" w:rsidRDefault="007E7968" w:rsidP="007E7968">
      <w:pPr>
        <w:ind w:left="284" w:hanging="284"/>
        <w:rPr>
          <w:rFonts w:ascii="Arial" w:eastAsia="Times New Roman" w:hAnsi="Arial" w:cs="Arial"/>
          <w:b/>
          <w:color w:val="000000" w:themeColor="text1"/>
        </w:rPr>
      </w:pPr>
      <w:r w:rsidRPr="00E21F02">
        <w:rPr>
          <w:rFonts w:ascii="Arial" w:eastAsia="Times New Roman" w:hAnsi="Arial" w:cs="Arial"/>
          <w:b/>
          <w:color w:val="000000" w:themeColor="text1"/>
        </w:rPr>
        <w:t>Day 1: Wednesday 26</w:t>
      </w:r>
      <w:r w:rsidRPr="00E21F02">
        <w:rPr>
          <w:rFonts w:ascii="Arial" w:eastAsia="Times New Roman" w:hAnsi="Arial" w:cs="Arial"/>
          <w:b/>
          <w:color w:val="000000" w:themeColor="text1"/>
          <w:vertAlign w:val="superscript"/>
        </w:rPr>
        <w:t>th</w:t>
      </w:r>
      <w:r w:rsidRPr="00E21F02">
        <w:rPr>
          <w:rFonts w:ascii="Arial" w:eastAsia="Times New Roman" w:hAnsi="Arial" w:cs="Arial"/>
          <w:b/>
          <w:color w:val="000000" w:themeColor="text1"/>
        </w:rPr>
        <w:t xml:space="preserve"> June 2019</w:t>
      </w:r>
      <w:r w:rsidR="00F96141" w:rsidRPr="00E21F02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F96141" w:rsidRPr="00E21F02">
        <w:rPr>
          <w:rFonts w:ascii="Arial" w:eastAsia="Times New Roman" w:hAnsi="Arial" w:cs="Arial"/>
          <w:b/>
          <w:i/>
          <w:color w:val="000000" w:themeColor="text1"/>
        </w:rPr>
        <w:t>“Focus on trauma”</w:t>
      </w:r>
      <w:r w:rsidR="00F96141" w:rsidRPr="00E21F02">
        <w:rPr>
          <w:rFonts w:ascii="Arial" w:eastAsia="Times New Roman" w:hAnsi="Arial" w:cs="Arial"/>
          <w:b/>
          <w:color w:val="000000" w:themeColor="text1"/>
        </w:rPr>
        <w:t xml:space="preserve"> </w:t>
      </w:r>
    </w:p>
    <w:p w14:paraId="711FAAC5" w14:textId="77777777" w:rsidR="002E6776" w:rsidRDefault="007E7968" w:rsidP="00DF07D6">
      <w:pPr>
        <w:ind w:left="709" w:hanging="709"/>
        <w:rPr>
          <w:rFonts w:ascii="Arial" w:eastAsia="Times New Roman" w:hAnsi="Arial" w:cs="Arial"/>
          <w:color w:val="000000" w:themeColor="text1"/>
        </w:rPr>
      </w:pPr>
      <w:r w:rsidRPr="00E21F02">
        <w:rPr>
          <w:rFonts w:ascii="Arial" w:eastAsia="Times New Roman" w:hAnsi="Arial" w:cs="Arial"/>
          <w:i/>
          <w:color w:val="000000" w:themeColor="text1"/>
          <w:u w:val="single"/>
        </w:rPr>
        <w:t>Morning session</w:t>
      </w:r>
      <w:r w:rsidRPr="00E21F02">
        <w:rPr>
          <w:rFonts w:ascii="Arial" w:eastAsia="Times New Roman" w:hAnsi="Arial" w:cs="Arial"/>
          <w:color w:val="000000" w:themeColor="text1"/>
        </w:rPr>
        <w:br/>
        <w:t>0</w:t>
      </w:r>
      <w:r w:rsidR="00171B05">
        <w:rPr>
          <w:rFonts w:ascii="Arial" w:eastAsia="Times New Roman" w:hAnsi="Arial" w:cs="Arial"/>
          <w:color w:val="000000" w:themeColor="text1"/>
        </w:rPr>
        <w:t>915</w:t>
      </w:r>
      <w:r w:rsidRPr="00E21F02">
        <w:rPr>
          <w:rFonts w:ascii="Arial" w:eastAsia="Times New Roman" w:hAnsi="Arial" w:cs="Arial"/>
          <w:color w:val="000000" w:themeColor="text1"/>
        </w:rPr>
        <w:t xml:space="preserve"> to </w:t>
      </w:r>
      <w:r w:rsidR="00171B05">
        <w:rPr>
          <w:rFonts w:ascii="Arial" w:eastAsia="Times New Roman" w:hAnsi="Arial" w:cs="Arial"/>
          <w:color w:val="000000" w:themeColor="text1"/>
        </w:rPr>
        <w:t>0930</w:t>
      </w:r>
      <w:r w:rsidRPr="00E21F02">
        <w:rPr>
          <w:rFonts w:ascii="Arial" w:eastAsia="Times New Roman" w:hAnsi="Arial" w:cs="Arial"/>
          <w:color w:val="000000" w:themeColor="text1"/>
        </w:rPr>
        <w:t xml:space="preserve"> – Welcome</w:t>
      </w:r>
      <w:r w:rsidR="00C357CD" w:rsidRPr="00E21F02">
        <w:rPr>
          <w:rFonts w:ascii="Arial" w:eastAsia="Times New Roman" w:hAnsi="Arial" w:cs="Arial"/>
          <w:color w:val="000000" w:themeColor="text1"/>
        </w:rPr>
        <w:t>: Workshop c</w:t>
      </w:r>
      <w:r w:rsidRPr="00E21F02">
        <w:rPr>
          <w:rFonts w:ascii="Arial" w:eastAsia="Times New Roman" w:hAnsi="Arial" w:cs="Arial"/>
          <w:color w:val="000000" w:themeColor="text1"/>
        </w:rPr>
        <w:t>oordinators</w:t>
      </w:r>
      <w:r w:rsidR="00C357CD" w:rsidRPr="00E21F02">
        <w:rPr>
          <w:rFonts w:ascii="Arial" w:eastAsia="Times New Roman" w:hAnsi="Arial" w:cs="Arial"/>
          <w:color w:val="000000" w:themeColor="text1"/>
        </w:rPr>
        <w:t xml:space="preserve"> </w:t>
      </w:r>
      <w:r w:rsidRPr="00E21F02">
        <w:rPr>
          <w:rFonts w:ascii="Arial" w:eastAsia="Times New Roman" w:hAnsi="Arial" w:cs="Arial"/>
          <w:color w:val="000000" w:themeColor="text1"/>
        </w:rPr>
        <w:br/>
      </w:r>
      <w:r w:rsidR="00171B05">
        <w:rPr>
          <w:rFonts w:ascii="Arial" w:eastAsia="Times New Roman" w:hAnsi="Arial" w:cs="Arial"/>
          <w:color w:val="000000" w:themeColor="text1"/>
        </w:rPr>
        <w:t>0930</w:t>
      </w:r>
      <w:r w:rsidRPr="00E21F02">
        <w:rPr>
          <w:rFonts w:ascii="Arial" w:eastAsia="Times New Roman" w:hAnsi="Arial" w:cs="Arial"/>
          <w:color w:val="000000" w:themeColor="text1"/>
        </w:rPr>
        <w:t xml:space="preserve"> to 1</w:t>
      </w:r>
      <w:r w:rsidR="00171B05">
        <w:rPr>
          <w:rFonts w:ascii="Arial" w:eastAsia="Times New Roman" w:hAnsi="Arial" w:cs="Arial"/>
          <w:color w:val="000000" w:themeColor="text1"/>
        </w:rPr>
        <w:t>030</w:t>
      </w:r>
      <w:r w:rsidRPr="00E21F02">
        <w:rPr>
          <w:rFonts w:ascii="Arial" w:eastAsia="Times New Roman" w:hAnsi="Arial" w:cs="Arial"/>
          <w:color w:val="000000" w:themeColor="text1"/>
        </w:rPr>
        <w:t xml:space="preserve"> – Keynote lecture “</w:t>
      </w:r>
      <w:r w:rsidR="009B31A5" w:rsidRPr="00E21F02">
        <w:rPr>
          <w:rFonts w:ascii="Arial" w:hAnsi="Arial" w:cs="Arial"/>
          <w:i/>
          <w:color w:val="000000" w:themeColor="text1"/>
          <w:shd w:val="clear" w:color="auto" w:fill="FFFFFF"/>
        </w:rPr>
        <w:t>The impact of gun control regulation on firearms in Brazil</w:t>
      </w:r>
      <w:r w:rsidR="009B31A5" w:rsidRPr="00E21F02">
        <w:rPr>
          <w:rFonts w:ascii="Arial" w:hAnsi="Arial" w:cs="Arial"/>
          <w:i/>
          <w:color w:val="000000" w:themeColor="text1"/>
        </w:rPr>
        <w:t>”</w:t>
      </w:r>
      <w:r w:rsidR="00F96141" w:rsidRPr="00E21F02">
        <w:rPr>
          <w:rFonts w:ascii="Arial" w:eastAsia="Times New Roman" w:hAnsi="Arial" w:cs="Arial"/>
          <w:color w:val="000000" w:themeColor="text1"/>
        </w:rPr>
        <w:t xml:space="preserve">” Dr </w:t>
      </w:r>
      <w:r w:rsidRPr="00E21F02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Bruno </w:t>
      </w:r>
      <w:proofErr w:type="spellStart"/>
      <w:r w:rsidRPr="00E21F02">
        <w:rPr>
          <w:rFonts w:ascii="Arial" w:eastAsia="Times New Roman" w:hAnsi="Arial" w:cs="Arial"/>
          <w:color w:val="000000" w:themeColor="text1"/>
          <w:shd w:val="clear" w:color="auto" w:fill="FFFFFF"/>
        </w:rPr>
        <w:t>Langeani</w:t>
      </w:r>
      <w:proofErr w:type="spellEnd"/>
      <w:r w:rsidRPr="00E21F02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, </w:t>
      </w:r>
      <w:r w:rsidRPr="00E21F02">
        <w:rPr>
          <w:rFonts w:ascii="Arial" w:eastAsia="Times New Roman" w:hAnsi="Arial" w:cs="Arial"/>
          <w:color w:val="000000" w:themeColor="text1"/>
        </w:rPr>
        <w:t xml:space="preserve">Instituto </w:t>
      </w:r>
      <w:proofErr w:type="spellStart"/>
      <w:r w:rsidRPr="00E21F02">
        <w:rPr>
          <w:rFonts w:ascii="Arial" w:eastAsia="Times New Roman" w:hAnsi="Arial" w:cs="Arial"/>
          <w:color w:val="000000" w:themeColor="text1"/>
        </w:rPr>
        <w:t>sou</w:t>
      </w:r>
      <w:proofErr w:type="spellEnd"/>
      <w:r w:rsidRPr="00E21F02">
        <w:rPr>
          <w:rFonts w:ascii="Arial" w:eastAsia="Times New Roman" w:hAnsi="Arial" w:cs="Arial"/>
          <w:color w:val="000000" w:themeColor="text1"/>
        </w:rPr>
        <w:t xml:space="preserve"> da Paz </w:t>
      </w:r>
    </w:p>
    <w:p w14:paraId="01500ED7" w14:textId="66E74BF6" w:rsidR="00F03F5F" w:rsidRDefault="007E7968" w:rsidP="00DF07D6">
      <w:pPr>
        <w:ind w:left="709" w:hanging="709"/>
        <w:rPr>
          <w:rFonts w:ascii="Arial" w:eastAsia="Times New Roman" w:hAnsi="Arial" w:cs="Arial"/>
          <w:color w:val="000000" w:themeColor="text1"/>
        </w:rPr>
      </w:pPr>
      <w:r w:rsidRPr="00E21F02">
        <w:rPr>
          <w:rFonts w:ascii="Arial" w:eastAsia="Times New Roman" w:hAnsi="Arial" w:cs="Arial"/>
          <w:color w:val="000000" w:themeColor="text1"/>
        </w:rPr>
        <w:br/>
        <w:t>1</w:t>
      </w:r>
      <w:r w:rsidR="00171B05">
        <w:rPr>
          <w:rFonts w:ascii="Arial" w:eastAsia="Times New Roman" w:hAnsi="Arial" w:cs="Arial"/>
          <w:color w:val="000000" w:themeColor="text1"/>
        </w:rPr>
        <w:t>030</w:t>
      </w:r>
      <w:r w:rsidRPr="00E21F02">
        <w:rPr>
          <w:rFonts w:ascii="Arial" w:eastAsia="Times New Roman" w:hAnsi="Arial" w:cs="Arial"/>
          <w:color w:val="000000" w:themeColor="text1"/>
        </w:rPr>
        <w:t xml:space="preserve"> </w:t>
      </w:r>
      <w:r w:rsidR="003F7E61" w:rsidRPr="00E21F02">
        <w:rPr>
          <w:rFonts w:ascii="Arial" w:eastAsia="Times New Roman" w:hAnsi="Arial" w:cs="Arial"/>
          <w:color w:val="000000" w:themeColor="text1"/>
        </w:rPr>
        <w:t>to 1</w:t>
      </w:r>
      <w:r w:rsidR="0062488E">
        <w:rPr>
          <w:rFonts w:ascii="Arial" w:eastAsia="Times New Roman" w:hAnsi="Arial" w:cs="Arial"/>
          <w:color w:val="000000" w:themeColor="text1"/>
        </w:rPr>
        <w:t>120</w:t>
      </w:r>
      <w:r w:rsidR="003F7E61" w:rsidRPr="00E21F02">
        <w:rPr>
          <w:rFonts w:ascii="Arial" w:eastAsia="Times New Roman" w:hAnsi="Arial" w:cs="Arial"/>
          <w:color w:val="000000" w:themeColor="text1"/>
        </w:rPr>
        <w:t xml:space="preserve"> – Guided poster session</w:t>
      </w:r>
      <w:r w:rsidRPr="00E21F02">
        <w:rPr>
          <w:rFonts w:ascii="Arial" w:eastAsia="Times New Roman" w:hAnsi="Arial" w:cs="Arial"/>
          <w:color w:val="000000" w:themeColor="text1"/>
        </w:rPr>
        <w:t xml:space="preserve"> </w:t>
      </w:r>
      <w:r w:rsidR="00F03F5F">
        <w:rPr>
          <w:rFonts w:ascii="Arial" w:eastAsia="Times New Roman" w:hAnsi="Arial" w:cs="Arial"/>
          <w:color w:val="000000" w:themeColor="text1"/>
        </w:rPr>
        <w:t>and refreshments</w:t>
      </w:r>
    </w:p>
    <w:p w14:paraId="3A87574B" w14:textId="7CE27CBE" w:rsidR="00F03F5F" w:rsidRPr="007E5645" w:rsidRDefault="00F03F5F" w:rsidP="00DF07D6">
      <w:pPr>
        <w:ind w:left="709"/>
        <w:rPr>
          <w:rFonts w:ascii="Arial" w:eastAsia="Times New Roman" w:hAnsi="Arial" w:cs="Arial"/>
          <w:color w:val="000000" w:themeColor="text1"/>
        </w:rPr>
      </w:pPr>
      <w:r w:rsidRPr="007E5645">
        <w:rPr>
          <w:rFonts w:ascii="Arial" w:hAnsi="Arial" w:cs="Arial"/>
        </w:rPr>
        <w:t xml:space="preserve">Dr Gregory Tierney, </w:t>
      </w:r>
      <w:r w:rsidRPr="007E5645">
        <w:rPr>
          <w:rFonts w:ascii="Arial" w:eastAsia="Times New Roman" w:hAnsi="Arial" w:cs="Arial"/>
          <w:color w:val="000000" w:themeColor="text1"/>
        </w:rPr>
        <w:t>University of Leeds;</w:t>
      </w:r>
    </w:p>
    <w:p w14:paraId="28401FB1" w14:textId="04056508" w:rsidR="00BF75E5" w:rsidRPr="007E5645" w:rsidRDefault="00BF75E5" w:rsidP="00DF07D6">
      <w:pPr>
        <w:ind w:left="709"/>
        <w:rPr>
          <w:rFonts w:ascii="Arial" w:hAnsi="Arial" w:cs="Arial"/>
        </w:rPr>
      </w:pPr>
      <w:r w:rsidRPr="007E5645">
        <w:rPr>
          <w:rFonts w:ascii="Arial" w:hAnsi="Arial" w:cs="Arial"/>
        </w:rPr>
        <w:t>Dr Roger Kissane, University of Liverpool</w:t>
      </w:r>
    </w:p>
    <w:p w14:paraId="5E01A83D" w14:textId="55F8A892" w:rsidR="002D4529" w:rsidRPr="007E5645" w:rsidRDefault="002D4529" w:rsidP="00DF07D6">
      <w:pPr>
        <w:ind w:left="709"/>
        <w:rPr>
          <w:rFonts w:ascii="Arial" w:hAnsi="Arial" w:cs="Arial"/>
        </w:rPr>
      </w:pPr>
      <w:r w:rsidRPr="007E5645">
        <w:rPr>
          <w:rFonts w:ascii="Arial" w:hAnsi="Arial" w:cs="Arial"/>
        </w:rPr>
        <w:t xml:space="preserve">Dr </w:t>
      </w:r>
      <w:proofErr w:type="spellStart"/>
      <w:r w:rsidR="007E5645" w:rsidRPr="007E5645">
        <w:rPr>
          <w:rFonts w:ascii="Arial" w:hAnsi="Arial" w:cs="Arial"/>
        </w:rPr>
        <w:t>Phablo</w:t>
      </w:r>
      <w:proofErr w:type="spellEnd"/>
      <w:r w:rsidR="007E5645" w:rsidRPr="007E5645">
        <w:rPr>
          <w:rFonts w:ascii="Arial" w:hAnsi="Arial" w:cs="Arial"/>
        </w:rPr>
        <w:t xml:space="preserve"> Abreu</w:t>
      </w:r>
      <w:r w:rsidRPr="007E5645">
        <w:rPr>
          <w:rFonts w:ascii="Arial" w:hAnsi="Arial" w:cs="Arial"/>
        </w:rPr>
        <w:t>, University of Sao Paulo</w:t>
      </w:r>
    </w:p>
    <w:p w14:paraId="306EFA10" w14:textId="3F67CF51" w:rsidR="002D4529" w:rsidRPr="007E5645" w:rsidRDefault="002D4529" w:rsidP="00DF07D6">
      <w:pPr>
        <w:ind w:left="709"/>
        <w:rPr>
          <w:rFonts w:ascii="Arial" w:hAnsi="Arial" w:cs="Arial"/>
        </w:rPr>
      </w:pPr>
      <w:r w:rsidRPr="007E5645">
        <w:rPr>
          <w:rFonts w:ascii="Arial" w:hAnsi="Arial" w:cs="Arial"/>
        </w:rPr>
        <w:t>Dr Rafael Rossi, University of Sao Paulo</w:t>
      </w:r>
    </w:p>
    <w:p w14:paraId="0C892DF2" w14:textId="0353BABF" w:rsidR="007E5645" w:rsidRPr="00171B05" w:rsidRDefault="007E5645" w:rsidP="00DF07D6">
      <w:pPr>
        <w:ind w:left="709"/>
        <w:rPr>
          <w:rFonts w:ascii="Arial" w:hAnsi="Arial" w:cs="Arial"/>
        </w:rPr>
      </w:pPr>
      <w:r w:rsidRPr="00171B05">
        <w:rPr>
          <w:rFonts w:ascii="Arial" w:hAnsi="Arial" w:cs="Arial"/>
        </w:rPr>
        <w:t>Dr Samara Carvalho</w:t>
      </w:r>
      <w:r w:rsidR="0062488E">
        <w:rPr>
          <w:rFonts w:ascii="Arial" w:hAnsi="Arial" w:cs="Arial"/>
        </w:rPr>
        <w:t>,</w:t>
      </w:r>
      <w:r w:rsidRPr="00171B05">
        <w:rPr>
          <w:rFonts w:ascii="Arial" w:hAnsi="Arial" w:cs="Arial"/>
        </w:rPr>
        <w:t xml:space="preserve"> State University of Campinas</w:t>
      </w:r>
    </w:p>
    <w:p w14:paraId="7AE3572A" w14:textId="3E2FDCD8" w:rsidR="00E21F02" w:rsidRPr="007E5645" w:rsidRDefault="007E7968" w:rsidP="00DF07D6">
      <w:pPr>
        <w:ind w:left="709" w:hanging="709"/>
        <w:rPr>
          <w:rFonts w:ascii="Arial" w:eastAsia="Times New Roman" w:hAnsi="Arial" w:cs="Arial"/>
          <w:color w:val="000000" w:themeColor="text1"/>
        </w:rPr>
      </w:pPr>
      <w:r w:rsidRPr="00171B05">
        <w:rPr>
          <w:rFonts w:ascii="Arial" w:eastAsia="Times New Roman" w:hAnsi="Arial" w:cs="Arial"/>
          <w:color w:val="000000" w:themeColor="text1"/>
        </w:rPr>
        <w:br/>
      </w:r>
      <w:r w:rsidRPr="007E5645">
        <w:rPr>
          <w:rFonts w:ascii="Arial" w:eastAsia="Times New Roman" w:hAnsi="Arial" w:cs="Arial"/>
          <w:color w:val="000000" w:themeColor="text1"/>
        </w:rPr>
        <w:t>1</w:t>
      </w:r>
      <w:r w:rsidR="00171B05">
        <w:rPr>
          <w:rFonts w:ascii="Arial" w:eastAsia="Times New Roman" w:hAnsi="Arial" w:cs="Arial"/>
          <w:color w:val="000000" w:themeColor="text1"/>
        </w:rPr>
        <w:t>130</w:t>
      </w:r>
      <w:r w:rsidRPr="007E5645">
        <w:rPr>
          <w:rFonts w:ascii="Arial" w:eastAsia="Times New Roman" w:hAnsi="Arial" w:cs="Arial"/>
          <w:color w:val="000000" w:themeColor="text1"/>
        </w:rPr>
        <w:t xml:space="preserve"> </w:t>
      </w:r>
      <w:r w:rsidR="00E21F02" w:rsidRPr="007E5645">
        <w:rPr>
          <w:rFonts w:ascii="Arial" w:eastAsia="Times New Roman" w:hAnsi="Arial" w:cs="Arial"/>
          <w:color w:val="000000" w:themeColor="text1"/>
        </w:rPr>
        <w:t>to 1</w:t>
      </w:r>
      <w:r w:rsidR="00171B05">
        <w:rPr>
          <w:rFonts w:ascii="Arial" w:eastAsia="Times New Roman" w:hAnsi="Arial" w:cs="Arial"/>
          <w:color w:val="000000" w:themeColor="text1"/>
        </w:rPr>
        <w:t>250</w:t>
      </w:r>
      <w:r w:rsidR="00E21F02" w:rsidRPr="007E5645">
        <w:rPr>
          <w:rFonts w:ascii="Arial" w:eastAsia="Times New Roman" w:hAnsi="Arial" w:cs="Arial"/>
          <w:color w:val="000000" w:themeColor="text1"/>
        </w:rPr>
        <w:t xml:space="preserve"> – Oral presentations</w:t>
      </w:r>
    </w:p>
    <w:p w14:paraId="46D25CD0" w14:textId="679A084A" w:rsidR="00E21F02" w:rsidRPr="007E5645" w:rsidRDefault="00897ADC" w:rsidP="00DF07D6">
      <w:pPr>
        <w:ind w:left="709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Dr </w:t>
      </w:r>
      <w:r w:rsidR="00E21F02" w:rsidRPr="007E5645">
        <w:rPr>
          <w:rFonts w:ascii="Arial" w:eastAsia="Times New Roman" w:hAnsi="Arial" w:cs="Arial"/>
          <w:color w:val="000000" w:themeColor="text1"/>
        </w:rPr>
        <w:t xml:space="preserve">Anthony Howard, University of Leeds; </w:t>
      </w:r>
    </w:p>
    <w:p w14:paraId="0F0C66F6" w14:textId="7FDB3C18" w:rsidR="002D4529" w:rsidRPr="007E5645" w:rsidRDefault="002D4529" w:rsidP="00DF07D6">
      <w:pPr>
        <w:ind w:left="709"/>
        <w:rPr>
          <w:rFonts w:ascii="Arial" w:hAnsi="Arial" w:cs="Arial"/>
          <w:lang w:val="pt-BR"/>
        </w:rPr>
      </w:pPr>
      <w:proofErr w:type="spellStart"/>
      <w:r w:rsidRPr="007E5645">
        <w:rPr>
          <w:rFonts w:ascii="Arial" w:hAnsi="Arial" w:cs="Arial"/>
          <w:lang w:val="pt-BR"/>
        </w:rPr>
        <w:t>Dr</w:t>
      </w:r>
      <w:proofErr w:type="spellEnd"/>
      <w:r w:rsidRPr="007E5645">
        <w:rPr>
          <w:rFonts w:ascii="Arial" w:hAnsi="Arial" w:cs="Arial"/>
          <w:lang w:val="pt-BR"/>
        </w:rPr>
        <w:t xml:space="preserve"> João Guilherme Silvestre</w:t>
      </w:r>
      <w:r w:rsidR="00897ADC">
        <w:rPr>
          <w:rFonts w:ascii="Arial" w:hAnsi="Arial" w:cs="Arial"/>
          <w:lang w:val="pt-BR"/>
        </w:rPr>
        <w:t xml:space="preserve">, </w:t>
      </w:r>
      <w:r w:rsidR="0062488E" w:rsidRPr="007E5645">
        <w:rPr>
          <w:rFonts w:ascii="Arial" w:hAnsi="Arial" w:cs="Arial"/>
        </w:rPr>
        <w:t>University of Sao Paulo</w:t>
      </w:r>
    </w:p>
    <w:p w14:paraId="686E6CA0" w14:textId="0AE55F48" w:rsidR="00897ADC" w:rsidRPr="00897ADC" w:rsidRDefault="00897ADC" w:rsidP="00897ADC">
      <w:pPr>
        <w:ind w:left="709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Dr </w:t>
      </w:r>
      <w:proofErr w:type="spellStart"/>
      <w:r w:rsidRPr="007E5645">
        <w:rPr>
          <w:rFonts w:ascii="Arial" w:eastAsia="Times New Roman" w:hAnsi="Arial" w:cs="Arial"/>
          <w:color w:val="000000" w:themeColor="text1"/>
        </w:rPr>
        <w:t>Animesh</w:t>
      </w:r>
      <w:proofErr w:type="spellEnd"/>
      <w:r w:rsidRPr="007E564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7E5645">
        <w:rPr>
          <w:rFonts w:ascii="Arial" w:eastAsia="Times New Roman" w:hAnsi="Arial" w:cs="Arial"/>
          <w:color w:val="000000" w:themeColor="text1"/>
        </w:rPr>
        <w:t>Acharjee</w:t>
      </w:r>
      <w:proofErr w:type="spellEnd"/>
      <w:r w:rsidRPr="007E5645">
        <w:rPr>
          <w:rFonts w:ascii="Arial" w:eastAsia="Times New Roman" w:hAnsi="Arial" w:cs="Arial"/>
          <w:color w:val="000000" w:themeColor="text1"/>
        </w:rPr>
        <w:t xml:space="preserve">, University of Birmingham; </w:t>
      </w:r>
    </w:p>
    <w:p w14:paraId="26EA9329" w14:textId="77777777" w:rsidR="000C4A54" w:rsidRDefault="00897ADC" w:rsidP="000C4A54">
      <w:pPr>
        <w:ind w:left="709"/>
        <w:rPr>
          <w:rFonts w:ascii="Arial" w:eastAsia="Times New Roman" w:hAnsi="Arial" w:cs="Arial"/>
          <w:color w:val="000000" w:themeColor="text1"/>
          <w:lang w:val="pt-BR"/>
        </w:rPr>
      </w:pPr>
      <w:proofErr w:type="spellStart"/>
      <w:r>
        <w:rPr>
          <w:rFonts w:ascii="Arial" w:hAnsi="Arial" w:cs="Arial"/>
          <w:lang w:val="pt-BR"/>
        </w:rPr>
        <w:t>Dr</w:t>
      </w:r>
      <w:proofErr w:type="spellEnd"/>
      <w:r w:rsidR="002D4529" w:rsidRPr="007E5645">
        <w:rPr>
          <w:rFonts w:ascii="Arial" w:hAnsi="Arial" w:cs="Arial"/>
          <w:lang w:val="pt-BR"/>
        </w:rPr>
        <w:t xml:space="preserve"> Roberta </w:t>
      </w:r>
      <w:proofErr w:type="spellStart"/>
      <w:r w:rsidR="002D4529" w:rsidRPr="000C4A54">
        <w:rPr>
          <w:rFonts w:ascii="Arial" w:hAnsi="Arial" w:cs="Arial"/>
          <w:lang w:val="pt-BR"/>
        </w:rPr>
        <w:t>Yamaguchi</w:t>
      </w:r>
      <w:proofErr w:type="spellEnd"/>
      <w:r w:rsidR="000C4A54" w:rsidRPr="000C4A54">
        <w:rPr>
          <w:rFonts w:ascii="Arial" w:hAnsi="Arial" w:cs="Arial"/>
          <w:lang w:val="pt-BR"/>
        </w:rPr>
        <w:t xml:space="preserve">, </w:t>
      </w:r>
      <w:r w:rsidR="000C4A54" w:rsidRPr="000C4A54">
        <w:rPr>
          <w:rFonts w:ascii="Arial" w:hAnsi="Arial"/>
          <w:lang w:val="pt-BR"/>
        </w:rPr>
        <w:t>Santa Casa de São Paulo</w:t>
      </w:r>
    </w:p>
    <w:p w14:paraId="29CABE60" w14:textId="101C545A" w:rsidR="007E7968" w:rsidRPr="000C4A54" w:rsidRDefault="007E7968" w:rsidP="000C4A54">
      <w:pPr>
        <w:ind w:left="709"/>
        <w:rPr>
          <w:rFonts w:ascii="Arial" w:eastAsia="Times New Roman" w:hAnsi="Arial" w:cs="Arial"/>
          <w:color w:val="000000" w:themeColor="text1"/>
          <w:lang w:val="pt-BR"/>
        </w:rPr>
      </w:pPr>
      <w:r w:rsidRPr="00171B05">
        <w:rPr>
          <w:rFonts w:ascii="Arial" w:eastAsia="Times New Roman" w:hAnsi="Arial" w:cs="Arial"/>
          <w:color w:val="000000" w:themeColor="text1"/>
        </w:rPr>
        <w:br/>
      </w:r>
      <w:r w:rsidRPr="00E21F02">
        <w:rPr>
          <w:rFonts w:ascii="Arial" w:eastAsia="Times New Roman" w:hAnsi="Arial" w:cs="Arial"/>
          <w:color w:val="000000" w:themeColor="text1"/>
        </w:rPr>
        <w:t>1</w:t>
      </w:r>
      <w:r w:rsidR="00171B05">
        <w:rPr>
          <w:rFonts w:ascii="Arial" w:eastAsia="Times New Roman" w:hAnsi="Arial" w:cs="Arial"/>
          <w:color w:val="000000" w:themeColor="text1"/>
        </w:rPr>
        <w:t>250</w:t>
      </w:r>
      <w:r w:rsidRPr="00E21F02">
        <w:rPr>
          <w:rFonts w:ascii="Arial" w:eastAsia="Times New Roman" w:hAnsi="Arial" w:cs="Arial"/>
          <w:color w:val="000000" w:themeColor="text1"/>
        </w:rPr>
        <w:t xml:space="preserve"> to 14</w:t>
      </w:r>
      <w:r w:rsidR="00171B05">
        <w:rPr>
          <w:rFonts w:ascii="Arial" w:eastAsia="Times New Roman" w:hAnsi="Arial" w:cs="Arial"/>
          <w:color w:val="000000" w:themeColor="text1"/>
        </w:rPr>
        <w:t>00</w:t>
      </w:r>
      <w:r w:rsidRPr="00E21F02">
        <w:rPr>
          <w:rFonts w:ascii="Arial" w:eastAsia="Times New Roman" w:hAnsi="Arial" w:cs="Arial"/>
          <w:color w:val="000000" w:themeColor="text1"/>
        </w:rPr>
        <w:t xml:space="preserve"> – </w:t>
      </w:r>
      <w:r w:rsidR="00171B05">
        <w:rPr>
          <w:rFonts w:ascii="Arial" w:eastAsia="Times New Roman" w:hAnsi="Arial" w:cs="Arial"/>
          <w:color w:val="000000" w:themeColor="text1"/>
        </w:rPr>
        <w:t>Lunch</w:t>
      </w:r>
    </w:p>
    <w:p w14:paraId="33D9BEBA" w14:textId="77777777" w:rsidR="00D06B8E" w:rsidRPr="00E21F02" w:rsidRDefault="00D06B8E" w:rsidP="00F96141">
      <w:pPr>
        <w:ind w:left="284" w:hanging="284"/>
        <w:rPr>
          <w:rFonts w:ascii="Arial" w:eastAsia="Times New Roman" w:hAnsi="Arial" w:cs="Arial"/>
          <w:color w:val="000000" w:themeColor="text1"/>
        </w:rPr>
      </w:pPr>
    </w:p>
    <w:p w14:paraId="3CF4B47A" w14:textId="7B14669D" w:rsidR="007E7968" w:rsidRPr="00E21F02" w:rsidRDefault="007E7968" w:rsidP="00DF07D6">
      <w:pPr>
        <w:ind w:left="709"/>
        <w:rPr>
          <w:rFonts w:ascii="Arial" w:eastAsia="Times New Roman" w:hAnsi="Arial" w:cs="Arial"/>
          <w:color w:val="000000" w:themeColor="text1"/>
        </w:rPr>
      </w:pPr>
      <w:r w:rsidRPr="00E21F02">
        <w:rPr>
          <w:rFonts w:ascii="Arial" w:eastAsia="Times New Roman" w:hAnsi="Arial" w:cs="Arial"/>
          <w:i/>
          <w:color w:val="000000" w:themeColor="text1"/>
          <w:u w:val="single"/>
        </w:rPr>
        <w:t>Afternoon session</w:t>
      </w:r>
      <w:r w:rsidRPr="00E21F02">
        <w:rPr>
          <w:rFonts w:ascii="Arial" w:eastAsia="Times New Roman" w:hAnsi="Arial" w:cs="Arial"/>
          <w:color w:val="000000" w:themeColor="text1"/>
        </w:rPr>
        <w:br/>
        <w:t>1400 to 1500 – Keynote lecture “</w:t>
      </w:r>
      <w:r w:rsidR="00C64B5D" w:rsidRPr="00E21F02">
        <w:rPr>
          <w:rFonts w:ascii="Arial" w:eastAsia="Times New Roman" w:hAnsi="Arial" w:cs="Arial"/>
          <w:i/>
          <w:color w:val="000000" w:themeColor="text1"/>
        </w:rPr>
        <w:t>Trauma care system in the UK: lessons and challenges</w:t>
      </w:r>
      <w:r w:rsidRPr="00E21F02">
        <w:rPr>
          <w:rFonts w:ascii="Arial" w:eastAsia="Times New Roman" w:hAnsi="Arial" w:cs="Arial"/>
          <w:color w:val="000000" w:themeColor="text1"/>
        </w:rPr>
        <w:t>”</w:t>
      </w:r>
      <w:r w:rsidR="00C64B5D" w:rsidRPr="00E21F02">
        <w:rPr>
          <w:rFonts w:ascii="Arial" w:eastAsia="Times New Roman" w:hAnsi="Arial" w:cs="Arial"/>
          <w:color w:val="000000" w:themeColor="text1"/>
        </w:rPr>
        <w:t xml:space="preserve"> </w:t>
      </w:r>
      <w:r w:rsidR="00F96141" w:rsidRPr="00E21F02">
        <w:rPr>
          <w:rFonts w:ascii="Arial" w:eastAsia="Times New Roman" w:hAnsi="Arial" w:cs="Arial"/>
          <w:color w:val="000000" w:themeColor="text1"/>
        </w:rPr>
        <w:t>Prof</w:t>
      </w:r>
      <w:r w:rsidR="00D77A79">
        <w:rPr>
          <w:rFonts w:ascii="Arial" w:eastAsia="Times New Roman" w:hAnsi="Arial" w:cs="Arial"/>
          <w:color w:val="000000" w:themeColor="text1"/>
        </w:rPr>
        <w:t>.</w:t>
      </w:r>
      <w:r w:rsidR="00F96141" w:rsidRPr="00E21F02">
        <w:rPr>
          <w:rFonts w:ascii="Arial" w:eastAsia="Times New Roman" w:hAnsi="Arial" w:cs="Arial"/>
          <w:color w:val="000000" w:themeColor="text1"/>
        </w:rPr>
        <w:t xml:space="preserve"> </w:t>
      </w:r>
      <w:r w:rsidRPr="00E21F02">
        <w:rPr>
          <w:rFonts w:ascii="Arial" w:eastAsia="Times New Roman" w:hAnsi="Arial" w:cs="Arial"/>
          <w:color w:val="000000" w:themeColor="text1"/>
        </w:rPr>
        <w:t>Antonio Belli</w:t>
      </w:r>
      <w:r w:rsidR="00F96141" w:rsidRPr="00E21F02">
        <w:rPr>
          <w:rFonts w:ascii="Arial" w:eastAsia="Times New Roman" w:hAnsi="Arial" w:cs="Arial"/>
          <w:color w:val="000000" w:themeColor="text1"/>
        </w:rPr>
        <w:t>,</w:t>
      </w:r>
      <w:r w:rsidRPr="00E21F02">
        <w:rPr>
          <w:rFonts w:ascii="Arial" w:eastAsia="Times New Roman" w:hAnsi="Arial" w:cs="Arial"/>
          <w:color w:val="000000" w:themeColor="text1"/>
        </w:rPr>
        <w:t xml:space="preserve"> University of </w:t>
      </w:r>
      <w:r w:rsidR="00F96141" w:rsidRPr="00E21F02">
        <w:rPr>
          <w:rFonts w:ascii="Arial" w:eastAsia="Times New Roman" w:hAnsi="Arial" w:cs="Arial"/>
          <w:color w:val="000000" w:themeColor="text1"/>
        </w:rPr>
        <w:t>Birmingham, UK</w:t>
      </w:r>
    </w:p>
    <w:p w14:paraId="12BC7381" w14:textId="372163DA" w:rsidR="003F7E61" w:rsidRPr="00E21F02" w:rsidRDefault="00D45731" w:rsidP="00DF07D6">
      <w:pPr>
        <w:ind w:left="709"/>
        <w:rPr>
          <w:rFonts w:ascii="Arial" w:eastAsia="Times New Roman" w:hAnsi="Arial" w:cs="Arial"/>
          <w:color w:val="000000" w:themeColor="text1"/>
        </w:rPr>
      </w:pPr>
      <w:r w:rsidRPr="00E21F02">
        <w:rPr>
          <w:rFonts w:ascii="Arial" w:eastAsia="Times New Roman" w:hAnsi="Arial" w:cs="Arial"/>
          <w:color w:val="000000" w:themeColor="text1"/>
        </w:rPr>
        <w:t xml:space="preserve">1515 to 1545 – Breakout session: </w:t>
      </w:r>
      <w:r w:rsidR="009C3722" w:rsidRPr="00E21F02">
        <w:rPr>
          <w:rFonts w:ascii="Arial" w:eastAsia="Times New Roman" w:hAnsi="Arial" w:cs="Arial"/>
          <w:color w:val="000000" w:themeColor="text1"/>
        </w:rPr>
        <w:t>“</w:t>
      </w:r>
      <w:r w:rsidR="009C3722" w:rsidRPr="00E21F02">
        <w:rPr>
          <w:rFonts w:ascii="Arial" w:eastAsia="Times New Roman" w:hAnsi="Arial" w:cs="Arial"/>
          <w:i/>
          <w:color w:val="000000" w:themeColor="text1"/>
        </w:rPr>
        <w:t>E</w:t>
      </w:r>
      <w:r w:rsidR="00F53EFA" w:rsidRPr="00E21F02">
        <w:rPr>
          <w:rFonts w:ascii="Arial" w:eastAsia="Times New Roman" w:hAnsi="Arial" w:cs="Arial"/>
          <w:i/>
          <w:color w:val="000000" w:themeColor="text1"/>
        </w:rPr>
        <w:t>xperiences of</w:t>
      </w:r>
      <w:r w:rsidR="009C3722" w:rsidRPr="00E21F02">
        <w:rPr>
          <w:rFonts w:ascii="Arial" w:eastAsia="Times New Roman" w:hAnsi="Arial" w:cs="Arial"/>
          <w:i/>
          <w:color w:val="000000" w:themeColor="text1"/>
        </w:rPr>
        <w:t xml:space="preserve"> </w:t>
      </w:r>
      <w:r w:rsidRPr="00E21F02">
        <w:rPr>
          <w:rFonts w:ascii="Arial" w:eastAsia="Times New Roman" w:hAnsi="Arial" w:cs="Arial"/>
          <w:i/>
          <w:color w:val="000000" w:themeColor="text1"/>
        </w:rPr>
        <w:t>academic systems in UK and Brazil: career de</w:t>
      </w:r>
      <w:r w:rsidR="009C3722" w:rsidRPr="00E21F02">
        <w:rPr>
          <w:rFonts w:ascii="Arial" w:eastAsia="Times New Roman" w:hAnsi="Arial" w:cs="Arial"/>
          <w:i/>
          <w:color w:val="000000" w:themeColor="text1"/>
        </w:rPr>
        <w:t>velopment and job opportunities</w:t>
      </w:r>
      <w:r w:rsidR="009C3722" w:rsidRPr="00E21F02">
        <w:rPr>
          <w:rFonts w:ascii="Arial" w:eastAsia="Times New Roman" w:hAnsi="Arial" w:cs="Arial"/>
          <w:color w:val="000000" w:themeColor="text1"/>
        </w:rPr>
        <w:t xml:space="preserve">”. </w:t>
      </w:r>
    </w:p>
    <w:p w14:paraId="62A7E4C4" w14:textId="79E0C55D" w:rsidR="00F96141" w:rsidRPr="00E21F02" w:rsidRDefault="003F7E61" w:rsidP="00DF07D6">
      <w:pPr>
        <w:ind w:left="993" w:hanging="284"/>
        <w:rPr>
          <w:rFonts w:ascii="Arial" w:eastAsia="Times New Roman" w:hAnsi="Arial" w:cs="Arial"/>
          <w:color w:val="000000" w:themeColor="text1"/>
        </w:rPr>
      </w:pPr>
      <w:r w:rsidRPr="00E21F02">
        <w:rPr>
          <w:rFonts w:ascii="Arial" w:eastAsia="Times New Roman" w:hAnsi="Arial" w:cs="Arial"/>
          <w:color w:val="000000" w:themeColor="text1"/>
        </w:rPr>
        <w:t>16</w:t>
      </w:r>
      <w:r w:rsidR="00F96141" w:rsidRPr="00E21F02">
        <w:rPr>
          <w:rFonts w:ascii="Arial" w:eastAsia="Times New Roman" w:hAnsi="Arial" w:cs="Arial"/>
          <w:color w:val="000000" w:themeColor="text1"/>
        </w:rPr>
        <w:t xml:space="preserve">00 to </w:t>
      </w:r>
      <w:r w:rsidRPr="00E21F02">
        <w:rPr>
          <w:rFonts w:ascii="Arial" w:eastAsia="Times New Roman" w:hAnsi="Arial" w:cs="Arial"/>
          <w:color w:val="000000" w:themeColor="text1"/>
        </w:rPr>
        <w:t>17</w:t>
      </w:r>
      <w:r w:rsidR="007E7968" w:rsidRPr="00E21F02">
        <w:rPr>
          <w:rFonts w:ascii="Arial" w:eastAsia="Times New Roman" w:hAnsi="Arial" w:cs="Arial"/>
          <w:color w:val="000000" w:themeColor="text1"/>
        </w:rPr>
        <w:t xml:space="preserve">00 – </w:t>
      </w:r>
      <w:r w:rsidR="00F96141" w:rsidRPr="00E21F02">
        <w:rPr>
          <w:rFonts w:ascii="Arial" w:eastAsia="Times New Roman" w:hAnsi="Arial" w:cs="Arial"/>
          <w:color w:val="000000" w:themeColor="text1"/>
        </w:rPr>
        <w:t>Informal p</w:t>
      </w:r>
      <w:r w:rsidRPr="00E21F02">
        <w:rPr>
          <w:rFonts w:ascii="Arial" w:eastAsia="Times New Roman" w:hAnsi="Arial" w:cs="Arial"/>
          <w:color w:val="000000" w:themeColor="text1"/>
        </w:rPr>
        <w:t>oster session</w:t>
      </w:r>
      <w:r w:rsidR="007E7968" w:rsidRPr="00E21F02">
        <w:rPr>
          <w:rFonts w:ascii="Arial" w:eastAsia="Times New Roman" w:hAnsi="Arial" w:cs="Arial"/>
          <w:color w:val="000000" w:themeColor="text1"/>
        </w:rPr>
        <w:t xml:space="preserve"> </w:t>
      </w:r>
      <w:r w:rsidR="00F03F5F">
        <w:rPr>
          <w:rFonts w:ascii="Arial" w:eastAsia="Times New Roman" w:hAnsi="Arial" w:cs="Arial"/>
          <w:color w:val="000000" w:themeColor="text1"/>
        </w:rPr>
        <w:t>and refreshments</w:t>
      </w:r>
      <w:r w:rsidR="00F96141" w:rsidRPr="00E21F02">
        <w:rPr>
          <w:rFonts w:ascii="Arial" w:eastAsia="Times New Roman" w:hAnsi="Arial" w:cs="Arial"/>
          <w:color w:val="000000" w:themeColor="text1"/>
        </w:rPr>
        <w:t xml:space="preserve"> </w:t>
      </w:r>
    </w:p>
    <w:p w14:paraId="595FC8E0" w14:textId="77777777" w:rsidR="00D77A79" w:rsidRDefault="00D77A79" w:rsidP="00DF07D6">
      <w:pPr>
        <w:ind w:left="993" w:hanging="284"/>
        <w:rPr>
          <w:rFonts w:ascii="Arial" w:eastAsia="Times New Roman" w:hAnsi="Arial" w:cs="Arial"/>
          <w:color w:val="000000" w:themeColor="text1"/>
        </w:rPr>
      </w:pPr>
    </w:p>
    <w:p w14:paraId="5E00294A" w14:textId="77777777" w:rsidR="007E7968" w:rsidRPr="00E21F02" w:rsidRDefault="003F7E61" w:rsidP="00DF07D6">
      <w:pPr>
        <w:ind w:left="993" w:hanging="284"/>
        <w:rPr>
          <w:rFonts w:ascii="Arial" w:eastAsia="Times New Roman" w:hAnsi="Arial" w:cs="Arial"/>
          <w:color w:val="000000" w:themeColor="text1"/>
        </w:rPr>
      </w:pPr>
      <w:r w:rsidRPr="00E21F02">
        <w:rPr>
          <w:rFonts w:ascii="Arial" w:eastAsia="Times New Roman" w:hAnsi="Arial" w:cs="Arial"/>
          <w:color w:val="000000" w:themeColor="text1"/>
        </w:rPr>
        <w:t>17</w:t>
      </w:r>
      <w:r w:rsidR="00F96141" w:rsidRPr="00E21F02">
        <w:rPr>
          <w:rFonts w:ascii="Arial" w:eastAsia="Times New Roman" w:hAnsi="Arial" w:cs="Arial"/>
          <w:color w:val="000000" w:themeColor="text1"/>
        </w:rPr>
        <w:t xml:space="preserve">00 to </w:t>
      </w:r>
      <w:r w:rsidRPr="00E21F02">
        <w:rPr>
          <w:rFonts w:ascii="Arial" w:eastAsia="Times New Roman" w:hAnsi="Arial" w:cs="Arial"/>
          <w:color w:val="000000" w:themeColor="text1"/>
        </w:rPr>
        <w:t>1900</w:t>
      </w:r>
      <w:r w:rsidR="00F96141" w:rsidRPr="00E21F02">
        <w:rPr>
          <w:rFonts w:ascii="Arial" w:eastAsia="Times New Roman" w:hAnsi="Arial" w:cs="Arial"/>
          <w:color w:val="000000" w:themeColor="text1"/>
        </w:rPr>
        <w:t xml:space="preserve"> – </w:t>
      </w:r>
      <w:r w:rsidR="00D45731" w:rsidRPr="00E21F02">
        <w:rPr>
          <w:rFonts w:ascii="Arial" w:eastAsia="Times New Roman" w:hAnsi="Arial" w:cs="Arial"/>
          <w:color w:val="000000" w:themeColor="text1"/>
        </w:rPr>
        <w:t>Cultural event and dinner</w:t>
      </w:r>
      <w:r w:rsidR="007E7968" w:rsidRPr="00E21F02">
        <w:rPr>
          <w:rFonts w:ascii="Arial" w:eastAsia="Times New Roman" w:hAnsi="Arial" w:cs="Arial"/>
          <w:color w:val="000000" w:themeColor="text1"/>
        </w:rPr>
        <w:br/>
      </w:r>
    </w:p>
    <w:p w14:paraId="473CDFE9" w14:textId="77777777" w:rsidR="00F96141" w:rsidRPr="00E21F02" w:rsidRDefault="007E7968" w:rsidP="007E7968">
      <w:pPr>
        <w:rPr>
          <w:rFonts w:ascii="Arial" w:eastAsia="Times New Roman" w:hAnsi="Arial" w:cs="Arial"/>
          <w:i/>
          <w:color w:val="000000" w:themeColor="text1"/>
          <w:u w:val="single"/>
        </w:rPr>
      </w:pPr>
      <w:r w:rsidRPr="00E21F02">
        <w:rPr>
          <w:rFonts w:ascii="Arial" w:eastAsia="Times New Roman" w:hAnsi="Arial" w:cs="Arial"/>
          <w:b/>
          <w:color w:val="000000" w:themeColor="text1"/>
        </w:rPr>
        <w:t>Day 2: Thursday 27</w:t>
      </w:r>
      <w:r w:rsidRPr="00E21F02">
        <w:rPr>
          <w:rFonts w:ascii="Arial" w:eastAsia="Times New Roman" w:hAnsi="Arial" w:cs="Arial"/>
          <w:b/>
          <w:color w:val="000000" w:themeColor="text1"/>
          <w:vertAlign w:val="superscript"/>
        </w:rPr>
        <w:t>th</w:t>
      </w:r>
      <w:r w:rsidRPr="00E21F02">
        <w:rPr>
          <w:rFonts w:ascii="Arial" w:eastAsia="Times New Roman" w:hAnsi="Arial" w:cs="Arial"/>
          <w:b/>
          <w:color w:val="000000" w:themeColor="text1"/>
        </w:rPr>
        <w:t xml:space="preserve"> June 2019</w:t>
      </w:r>
      <w:r w:rsidR="00F96141" w:rsidRPr="00E21F02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F96141" w:rsidRPr="00E21F02">
        <w:rPr>
          <w:rFonts w:ascii="Arial" w:eastAsia="Times New Roman" w:hAnsi="Arial" w:cs="Arial"/>
          <w:b/>
          <w:i/>
          <w:color w:val="000000" w:themeColor="text1"/>
        </w:rPr>
        <w:t>“Focus on muscle biology”</w:t>
      </w:r>
      <w:r w:rsidRPr="00E21F02">
        <w:rPr>
          <w:rFonts w:ascii="Arial" w:eastAsia="Times New Roman" w:hAnsi="Arial" w:cs="Arial"/>
          <w:color w:val="000000" w:themeColor="text1"/>
        </w:rPr>
        <w:br/>
      </w:r>
      <w:r w:rsidR="00F96141" w:rsidRPr="00E21F02">
        <w:rPr>
          <w:rFonts w:ascii="Arial" w:eastAsia="Times New Roman" w:hAnsi="Arial" w:cs="Arial"/>
          <w:i/>
          <w:color w:val="000000" w:themeColor="text1"/>
          <w:u w:val="single"/>
        </w:rPr>
        <w:t>Morning session</w:t>
      </w:r>
    </w:p>
    <w:p w14:paraId="0566DA4B" w14:textId="799E487D" w:rsidR="00D45731" w:rsidRPr="00E21F02" w:rsidRDefault="00D45731" w:rsidP="00D45731">
      <w:pPr>
        <w:ind w:left="720"/>
        <w:rPr>
          <w:rFonts w:ascii="Arial" w:eastAsia="Times New Roman" w:hAnsi="Arial" w:cs="Arial"/>
          <w:i/>
          <w:color w:val="000000" w:themeColor="text1"/>
        </w:rPr>
      </w:pPr>
      <w:r w:rsidRPr="00E21F02">
        <w:rPr>
          <w:rFonts w:ascii="Arial" w:eastAsia="Times New Roman" w:hAnsi="Arial" w:cs="Arial"/>
          <w:color w:val="000000" w:themeColor="text1"/>
        </w:rPr>
        <w:t>09</w:t>
      </w:r>
      <w:r w:rsidR="00171B05">
        <w:rPr>
          <w:rFonts w:ascii="Arial" w:eastAsia="Times New Roman" w:hAnsi="Arial" w:cs="Arial"/>
          <w:color w:val="000000" w:themeColor="text1"/>
        </w:rPr>
        <w:t>3</w:t>
      </w:r>
      <w:r w:rsidRPr="00E21F02">
        <w:rPr>
          <w:rFonts w:ascii="Arial" w:eastAsia="Times New Roman" w:hAnsi="Arial" w:cs="Arial"/>
          <w:color w:val="000000" w:themeColor="text1"/>
        </w:rPr>
        <w:t>0 to 10</w:t>
      </w:r>
      <w:r w:rsidR="00171B05">
        <w:rPr>
          <w:rFonts w:ascii="Arial" w:eastAsia="Times New Roman" w:hAnsi="Arial" w:cs="Arial"/>
          <w:color w:val="000000" w:themeColor="text1"/>
        </w:rPr>
        <w:t>3</w:t>
      </w:r>
      <w:r w:rsidRPr="00E21F02">
        <w:rPr>
          <w:rFonts w:ascii="Arial" w:eastAsia="Times New Roman" w:hAnsi="Arial" w:cs="Arial"/>
          <w:color w:val="000000" w:themeColor="text1"/>
        </w:rPr>
        <w:t>0 – Keynote lecture “</w:t>
      </w:r>
      <w:r w:rsidR="002E6776">
        <w:rPr>
          <w:rFonts w:ascii="Arial" w:eastAsia="Times New Roman" w:hAnsi="Arial" w:cs="Arial"/>
          <w:i/>
          <w:color w:val="000000" w:themeColor="text1"/>
        </w:rPr>
        <w:t>Overview of</w:t>
      </w:r>
      <w:r w:rsidRPr="00E21F02">
        <w:rPr>
          <w:rFonts w:ascii="Arial" w:eastAsia="Times New Roman" w:hAnsi="Arial" w:cs="Arial"/>
          <w:i/>
          <w:color w:val="000000" w:themeColor="text1"/>
        </w:rPr>
        <w:t xml:space="preserve"> skeletal muscle mass control</w:t>
      </w:r>
      <w:r w:rsidRPr="00E21F02">
        <w:rPr>
          <w:rFonts w:ascii="Arial" w:eastAsia="Times New Roman" w:hAnsi="Arial" w:cs="Arial"/>
          <w:color w:val="000000" w:themeColor="text1"/>
        </w:rPr>
        <w:t xml:space="preserve">” Prof. Luis Carlos </w:t>
      </w:r>
      <w:proofErr w:type="spellStart"/>
      <w:r w:rsidRPr="00E21F02">
        <w:rPr>
          <w:rFonts w:ascii="Arial" w:eastAsia="Times New Roman" w:hAnsi="Arial" w:cs="Arial"/>
          <w:color w:val="000000" w:themeColor="text1"/>
        </w:rPr>
        <w:t>Navegantes</w:t>
      </w:r>
      <w:proofErr w:type="spellEnd"/>
      <w:r w:rsidRPr="00E21F02">
        <w:rPr>
          <w:rFonts w:ascii="Arial" w:eastAsia="Times New Roman" w:hAnsi="Arial" w:cs="Arial"/>
          <w:color w:val="000000" w:themeColor="text1"/>
        </w:rPr>
        <w:t>, Me</w:t>
      </w:r>
      <w:r w:rsidR="002E6776">
        <w:rPr>
          <w:rFonts w:ascii="Arial" w:eastAsia="Times New Roman" w:hAnsi="Arial" w:cs="Arial"/>
          <w:color w:val="000000" w:themeColor="text1"/>
        </w:rPr>
        <w:t xml:space="preserve">dicine Faculty Ribeirao Preto, </w:t>
      </w:r>
      <w:r w:rsidR="002E6776" w:rsidRPr="00D06B8E">
        <w:rPr>
          <w:rFonts w:ascii="Arial" w:hAnsi="Arial" w:cs="Arial"/>
        </w:rPr>
        <w:t>University of Sao Paulo</w:t>
      </w:r>
      <w:r w:rsidRPr="00E21F02">
        <w:rPr>
          <w:rFonts w:ascii="Arial" w:eastAsia="Times New Roman" w:hAnsi="Arial" w:cs="Arial"/>
          <w:i/>
          <w:color w:val="000000" w:themeColor="text1"/>
        </w:rPr>
        <w:t xml:space="preserve"> </w:t>
      </w:r>
    </w:p>
    <w:p w14:paraId="158F4406" w14:textId="77777777" w:rsidR="00D06B8E" w:rsidRDefault="00D06B8E" w:rsidP="003F7E61">
      <w:pPr>
        <w:ind w:left="720"/>
        <w:rPr>
          <w:rFonts w:ascii="Arial" w:eastAsia="Times New Roman" w:hAnsi="Arial" w:cs="Arial"/>
          <w:color w:val="000000" w:themeColor="text1"/>
        </w:rPr>
      </w:pPr>
    </w:p>
    <w:p w14:paraId="00DC507A" w14:textId="75CD46F5" w:rsidR="004C3A08" w:rsidRPr="00D06B8E" w:rsidRDefault="007E7968" w:rsidP="003F7E61">
      <w:pPr>
        <w:ind w:left="720"/>
        <w:rPr>
          <w:rFonts w:ascii="Arial" w:eastAsia="Times New Roman" w:hAnsi="Arial" w:cs="Arial"/>
          <w:color w:val="000000" w:themeColor="text1"/>
        </w:rPr>
      </w:pPr>
      <w:r w:rsidRPr="00D06B8E">
        <w:rPr>
          <w:rFonts w:ascii="Arial" w:eastAsia="Times New Roman" w:hAnsi="Arial" w:cs="Arial"/>
          <w:color w:val="000000" w:themeColor="text1"/>
        </w:rPr>
        <w:t>10</w:t>
      </w:r>
      <w:r w:rsidR="00171B05">
        <w:rPr>
          <w:rFonts w:ascii="Arial" w:eastAsia="Times New Roman" w:hAnsi="Arial" w:cs="Arial"/>
          <w:color w:val="000000" w:themeColor="text1"/>
        </w:rPr>
        <w:t>3</w:t>
      </w:r>
      <w:r w:rsidRPr="00D06B8E">
        <w:rPr>
          <w:rFonts w:ascii="Arial" w:eastAsia="Times New Roman" w:hAnsi="Arial" w:cs="Arial"/>
          <w:color w:val="000000" w:themeColor="text1"/>
        </w:rPr>
        <w:t>0 to 1</w:t>
      </w:r>
      <w:r w:rsidR="0062488E">
        <w:rPr>
          <w:rFonts w:ascii="Arial" w:eastAsia="Times New Roman" w:hAnsi="Arial" w:cs="Arial"/>
          <w:color w:val="000000" w:themeColor="text1"/>
        </w:rPr>
        <w:t>120</w:t>
      </w:r>
      <w:r w:rsidRPr="00D06B8E">
        <w:rPr>
          <w:rFonts w:ascii="Arial" w:eastAsia="Times New Roman" w:hAnsi="Arial" w:cs="Arial"/>
          <w:color w:val="000000" w:themeColor="text1"/>
        </w:rPr>
        <w:t xml:space="preserve"> –</w:t>
      </w:r>
      <w:r w:rsidR="00D45731" w:rsidRPr="00D06B8E">
        <w:rPr>
          <w:rFonts w:ascii="Arial" w:eastAsia="Times New Roman" w:hAnsi="Arial" w:cs="Arial"/>
          <w:color w:val="000000" w:themeColor="text1"/>
        </w:rPr>
        <w:t xml:space="preserve"> </w:t>
      </w:r>
      <w:r w:rsidR="00D5196B" w:rsidRPr="00D06B8E">
        <w:rPr>
          <w:rFonts w:ascii="Arial" w:eastAsia="Times New Roman" w:hAnsi="Arial" w:cs="Arial"/>
          <w:color w:val="000000" w:themeColor="text1"/>
        </w:rPr>
        <w:t>Guided poster session</w:t>
      </w:r>
      <w:r w:rsidRPr="00D06B8E">
        <w:rPr>
          <w:rFonts w:ascii="Arial" w:eastAsia="Times New Roman" w:hAnsi="Arial" w:cs="Arial"/>
          <w:color w:val="000000" w:themeColor="text1"/>
        </w:rPr>
        <w:t xml:space="preserve"> </w:t>
      </w:r>
      <w:r w:rsidR="00D06B8E">
        <w:rPr>
          <w:rFonts w:ascii="Arial" w:eastAsia="Times New Roman" w:hAnsi="Arial" w:cs="Arial"/>
          <w:color w:val="000000" w:themeColor="text1"/>
        </w:rPr>
        <w:t>and refreshments</w:t>
      </w:r>
    </w:p>
    <w:p w14:paraId="515CBFD3" w14:textId="71CF2CB7" w:rsidR="00D06B8E" w:rsidRPr="00D06B8E" w:rsidRDefault="00D06B8E" w:rsidP="00D06B8E">
      <w:pPr>
        <w:ind w:left="720"/>
        <w:rPr>
          <w:rFonts w:ascii="Arial" w:eastAsia="Times New Roman" w:hAnsi="Arial" w:cs="Arial"/>
          <w:color w:val="000000" w:themeColor="text1"/>
        </w:rPr>
      </w:pPr>
      <w:r w:rsidRPr="00D06B8E">
        <w:rPr>
          <w:rFonts w:ascii="Arial" w:eastAsia="Times New Roman" w:hAnsi="Arial" w:cs="Arial"/>
          <w:color w:val="000000" w:themeColor="text1"/>
        </w:rPr>
        <w:t xml:space="preserve">Dr Jose </w:t>
      </w:r>
      <w:proofErr w:type="spellStart"/>
      <w:r w:rsidRPr="00D06B8E">
        <w:rPr>
          <w:rFonts w:ascii="Arial" w:eastAsia="Times New Roman" w:hAnsi="Arial" w:cs="Arial"/>
          <w:color w:val="000000" w:themeColor="text1"/>
        </w:rPr>
        <w:t>Neto</w:t>
      </w:r>
      <w:proofErr w:type="spellEnd"/>
      <w:r w:rsidRPr="00D06B8E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D06B8E">
        <w:rPr>
          <w:rFonts w:ascii="Arial" w:hAnsi="Arial" w:cs="Arial"/>
        </w:rPr>
        <w:t>Cidade</w:t>
      </w:r>
      <w:proofErr w:type="spellEnd"/>
      <w:r w:rsidRPr="00D06B8E">
        <w:rPr>
          <w:rFonts w:ascii="Arial" w:hAnsi="Arial" w:cs="Arial"/>
        </w:rPr>
        <w:t xml:space="preserve"> </w:t>
      </w:r>
      <w:proofErr w:type="spellStart"/>
      <w:r w:rsidRPr="00D06B8E">
        <w:rPr>
          <w:rFonts w:ascii="Arial" w:hAnsi="Arial" w:cs="Arial"/>
        </w:rPr>
        <w:t>Universitária</w:t>
      </w:r>
      <w:proofErr w:type="spellEnd"/>
    </w:p>
    <w:p w14:paraId="183FF071" w14:textId="2CB2AFEB" w:rsidR="00D06B8E" w:rsidRPr="00D06B8E" w:rsidRDefault="00D06B8E" w:rsidP="00D06B8E">
      <w:pPr>
        <w:ind w:left="720"/>
        <w:rPr>
          <w:rFonts w:ascii="Arial" w:hAnsi="Arial" w:cs="Arial"/>
        </w:rPr>
      </w:pPr>
      <w:r w:rsidRPr="00D06B8E">
        <w:rPr>
          <w:rFonts w:ascii="Arial" w:hAnsi="Arial" w:cs="Arial"/>
        </w:rPr>
        <w:t>Dr Philippa Warren, King’s College London</w:t>
      </w:r>
    </w:p>
    <w:p w14:paraId="50F2CB43" w14:textId="79FC2102" w:rsidR="004C3A08" w:rsidRPr="00D06B8E" w:rsidRDefault="008607ED" w:rsidP="004C3A08">
      <w:pPr>
        <w:ind w:left="720"/>
        <w:rPr>
          <w:rFonts w:ascii="Arial" w:hAnsi="Arial" w:cs="Arial"/>
        </w:rPr>
      </w:pPr>
      <w:r w:rsidRPr="00D06B8E">
        <w:rPr>
          <w:rFonts w:ascii="Arial" w:hAnsi="Arial" w:cs="Arial"/>
        </w:rPr>
        <w:t>Dr Tabata Nascimento, University of Sao Paulo</w:t>
      </w:r>
    </w:p>
    <w:p w14:paraId="3130CD11" w14:textId="0C187962" w:rsidR="00D06B8E" w:rsidRDefault="00D06B8E" w:rsidP="00D06B8E">
      <w:pPr>
        <w:ind w:left="720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Dr </w:t>
      </w:r>
      <w:r w:rsidRPr="00D06B8E">
        <w:rPr>
          <w:rFonts w:ascii="Arial" w:hAnsi="Arial" w:cs="Arial"/>
          <w:lang w:val="en-GB"/>
        </w:rPr>
        <w:t xml:space="preserve">Natalia </w:t>
      </w:r>
      <w:proofErr w:type="spellStart"/>
      <w:r w:rsidRPr="00D06B8E">
        <w:rPr>
          <w:rFonts w:ascii="Arial" w:hAnsi="Arial" w:cs="Arial"/>
          <w:lang w:val="en-GB"/>
        </w:rPr>
        <w:t>Lautherbach</w:t>
      </w:r>
      <w:proofErr w:type="spellEnd"/>
      <w:r w:rsidRPr="00D06B8E">
        <w:rPr>
          <w:rFonts w:ascii="Arial" w:hAnsi="Arial" w:cs="Arial"/>
          <w:lang w:val="en-GB"/>
        </w:rPr>
        <w:t>,</w:t>
      </w:r>
      <w:r w:rsidRPr="00D06B8E">
        <w:rPr>
          <w:rFonts w:ascii="Arial" w:hAnsi="Arial" w:cs="Arial"/>
          <w:sz w:val="20"/>
          <w:szCs w:val="20"/>
          <w:lang w:val="en-GB"/>
        </w:rPr>
        <w:t xml:space="preserve"> </w:t>
      </w:r>
      <w:r w:rsidRPr="00D06B8E">
        <w:rPr>
          <w:rFonts w:ascii="Arial" w:hAnsi="Arial" w:cs="Arial"/>
        </w:rPr>
        <w:t>University of Sao Paulo</w:t>
      </w:r>
    </w:p>
    <w:p w14:paraId="21F554A2" w14:textId="53AA40DD" w:rsidR="007E5645" w:rsidRPr="007E5645" w:rsidRDefault="007E5645" w:rsidP="00D06B8E">
      <w:pPr>
        <w:ind w:left="720"/>
        <w:rPr>
          <w:rFonts w:ascii="Arial" w:hAnsi="Arial" w:cs="Arial"/>
          <w:lang w:val="pt-BR"/>
        </w:rPr>
      </w:pPr>
      <w:proofErr w:type="spellStart"/>
      <w:r w:rsidRPr="007E5645">
        <w:rPr>
          <w:rFonts w:ascii="Arial" w:hAnsi="Arial" w:cs="Arial"/>
          <w:lang w:val="pt-BR"/>
        </w:rPr>
        <w:t>Dr</w:t>
      </w:r>
      <w:proofErr w:type="spellEnd"/>
      <w:r w:rsidRPr="007E5645">
        <w:rPr>
          <w:rFonts w:ascii="Arial" w:hAnsi="Arial" w:cs="Arial"/>
          <w:lang w:val="pt-BR"/>
        </w:rPr>
        <w:t xml:space="preserve"> Marcelo Pereira, </w:t>
      </w:r>
      <w:proofErr w:type="spellStart"/>
      <w:r w:rsidRPr="007E5645">
        <w:rPr>
          <w:rFonts w:ascii="Arial" w:hAnsi="Arial" w:cs="Arial"/>
          <w:lang w:val="pt-BR"/>
        </w:rPr>
        <w:t>University</w:t>
      </w:r>
      <w:proofErr w:type="spellEnd"/>
      <w:r w:rsidRPr="007E5645">
        <w:rPr>
          <w:rFonts w:ascii="Arial" w:hAnsi="Arial" w:cs="Arial"/>
          <w:lang w:val="pt-BR"/>
        </w:rPr>
        <w:t xml:space="preserve"> </w:t>
      </w:r>
      <w:proofErr w:type="spellStart"/>
      <w:r w:rsidRPr="007E5645">
        <w:rPr>
          <w:rFonts w:ascii="Arial" w:hAnsi="Arial" w:cs="Arial"/>
          <w:lang w:val="pt-BR"/>
        </w:rPr>
        <w:t>of</w:t>
      </w:r>
      <w:proofErr w:type="spellEnd"/>
      <w:r w:rsidRPr="007E5645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São Paulo</w:t>
      </w:r>
    </w:p>
    <w:p w14:paraId="51BB7B2C" w14:textId="1B8B0729" w:rsidR="00E21F02" w:rsidRPr="001064E9" w:rsidRDefault="007E7968" w:rsidP="003F7E61">
      <w:pPr>
        <w:ind w:left="720"/>
        <w:rPr>
          <w:rFonts w:ascii="Arial" w:eastAsia="Times New Roman" w:hAnsi="Arial" w:cs="Arial"/>
          <w:color w:val="000000" w:themeColor="text1"/>
        </w:rPr>
      </w:pPr>
      <w:r w:rsidRPr="00171B05">
        <w:rPr>
          <w:rFonts w:ascii="Arial" w:eastAsia="Times New Roman" w:hAnsi="Arial" w:cs="Arial"/>
          <w:color w:val="000000" w:themeColor="text1"/>
        </w:rPr>
        <w:br/>
      </w:r>
      <w:r w:rsidRPr="001064E9">
        <w:rPr>
          <w:rFonts w:ascii="Arial" w:eastAsia="Times New Roman" w:hAnsi="Arial" w:cs="Arial"/>
          <w:color w:val="000000" w:themeColor="text1"/>
        </w:rPr>
        <w:t>11</w:t>
      </w:r>
      <w:r w:rsidR="00171B05">
        <w:rPr>
          <w:rFonts w:ascii="Arial" w:eastAsia="Times New Roman" w:hAnsi="Arial" w:cs="Arial"/>
          <w:color w:val="000000" w:themeColor="text1"/>
        </w:rPr>
        <w:t>30</w:t>
      </w:r>
      <w:r w:rsidRPr="001064E9">
        <w:rPr>
          <w:rFonts w:ascii="Arial" w:eastAsia="Times New Roman" w:hAnsi="Arial" w:cs="Arial"/>
          <w:color w:val="000000" w:themeColor="text1"/>
        </w:rPr>
        <w:t xml:space="preserve"> </w:t>
      </w:r>
      <w:r w:rsidR="00F03F5F" w:rsidRPr="001064E9">
        <w:rPr>
          <w:rFonts w:ascii="Arial" w:eastAsia="Times New Roman" w:hAnsi="Arial" w:cs="Arial"/>
          <w:color w:val="000000" w:themeColor="text1"/>
        </w:rPr>
        <w:t>to 1</w:t>
      </w:r>
      <w:r w:rsidR="00171B05">
        <w:rPr>
          <w:rFonts w:ascii="Arial" w:eastAsia="Times New Roman" w:hAnsi="Arial" w:cs="Arial"/>
          <w:color w:val="000000" w:themeColor="text1"/>
        </w:rPr>
        <w:t>250</w:t>
      </w:r>
      <w:r w:rsidR="00F03F5F" w:rsidRPr="001064E9">
        <w:rPr>
          <w:rFonts w:ascii="Arial" w:eastAsia="Times New Roman" w:hAnsi="Arial" w:cs="Arial"/>
          <w:color w:val="000000" w:themeColor="text1"/>
        </w:rPr>
        <w:t xml:space="preserve"> – Oral presentations </w:t>
      </w:r>
    </w:p>
    <w:p w14:paraId="55CD2163" w14:textId="1B5DE61D" w:rsidR="00D06B8E" w:rsidRDefault="00D06B8E" w:rsidP="00D06B8E">
      <w:pPr>
        <w:ind w:left="720"/>
        <w:rPr>
          <w:rFonts w:ascii="Arial" w:eastAsia="Times New Roman" w:hAnsi="Arial" w:cs="Arial"/>
          <w:color w:val="000000" w:themeColor="text1"/>
        </w:rPr>
      </w:pPr>
      <w:r w:rsidRPr="001064E9">
        <w:rPr>
          <w:rFonts w:ascii="Arial" w:eastAsia="Times New Roman" w:hAnsi="Arial" w:cs="Arial"/>
          <w:color w:val="000000" w:themeColor="text1"/>
        </w:rPr>
        <w:t xml:space="preserve">Dr </w:t>
      </w:r>
      <w:r w:rsidR="002D4529">
        <w:rPr>
          <w:rFonts w:ascii="Arial" w:hAnsi="Arial" w:cs="Arial"/>
        </w:rPr>
        <w:t>William Silva</w:t>
      </w:r>
      <w:r w:rsidRPr="001064E9">
        <w:rPr>
          <w:rFonts w:ascii="Arial" w:hAnsi="Arial" w:cs="Arial"/>
        </w:rPr>
        <w:t>, University of Sao Paulo</w:t>
      </w:r>
    </w:p>
    <w:p w14:paraId="3B7F3598" w14:textId="7B1414E5" w:rsidR="00F03F5F" w:rsidRPr="001064E9" w:rsidRDefault="00F03F5F" w:rsidP="003F7E61">
      <w:pPr>
        <w:ind w:left="720"/>
        <w:rPr>
          <w:rFonts w:ascii="Arial" w:eastAsia="Times New Roman" w:hAnsi="Arial" w:cs="Arial"/>
          <w:color w:val="000000" w:themeColor="text1"/>
        </w:rPr>
      </w:pPr>
      <w:r w:rsidRPr="001064E9">
        <w:rPr>
          <w:rFonts w:ascii="Arial" w:eastAsia="Times New Roman" w:hAnsi="Arial" w:cs="Arial"/>
          <w:color w:val="000000" w:themeColor="text1"/>
        </w:rPr>
        <w:t xml:space="preserve">Dr </w:t>
      </w:r>
      <w:r w:rsidR="00E21F02" w:rsidRPr="001064E9">
        <w:rPr>
          <w:rFonts w:ascii="Arial" w:eastAsia="Times New Roman" w:hAnsi="Arial" w:cs="Arial"/>
          <w:color w:val="000000" w:themeColor="text1"/>
        </w:rPr>
        <w:t xml:space="preserve">Ben </w:t>
      </w:r>
      <w:proofErr w:type="spellStart"/>
      <w:r w:rsidR="00E21F02" w:rsidRPr="001064E9">
        <w:rPr>
          <w:rFonts w:ascii="Arial" w:eastAsia="Times New Roman" w:hAnsi="Arial" w:cs="Arial"/>
          <w:color w:val="000000" w:themeColor="text1"/>
        </w:rPr>
        <w:t>Al</w:t>
      </w:r>
      <w:r w:rsidRPr="001064E9">
        <w:rPr>
          <w:rFonts w:ascii="Arial" w:eastAsia="Times New Roman" w:hAnsi="Arial" w:cs="Arial"/>
          <w:color w:val="000000" w:themeColor="text1"/>
        </w:rPr>
        <w:t>quimst</w:t>
      </w:r>
      <w:proofErr w:type="spellEnd"/>
      <w:r w:rsidRPr="001064E9">
        <w:rPr>
          <w:rFonts w:ascii="Arial" w:eastAsia="Times New Roman" w:hAnsi="Arial" w:cs="Arial"/>
          <w:color w:val="000000" w:themeColor="text1"/>
        </w:rPr>
        <w:t>, Imperial College London</w:t>
      </w:r>
    </w:p>
    <w:p w14:paraId="6B452AEA" w14:textId="77777777" w:rsidR="00BF75E5" w:rsidRPr="001064E9" w:rsidRDefault="00F03F5F" w:rsidP="003F7E61">
      <w:pPr>
        <w:ind w:left="720"/>
        <w:rPr>
          <w:rFonts w:ascii="Arial" w:hAnsi="Arial" w:cs="Arial"/>
        </w:rPr>
      </w:pPr>
      <w:r w:rsidRPr="001064E9">
        <w:rPr>
          <w:rFonts w:ascii="Arial" w:hAnsi="Arial" w:cs="Arial"/>
        </w:rPr>
        <w:t xml:space="preserve">Dr Ana </w:t>
      </w:r>
      <w:proofErr w:type="spellStart"/>
      <w:r w:rsidRPr="001064E9">
        <w:rPr>
          <w:rFonts w:ascii="Arial" w:hAnsi="Arial" w:cs="Arial"/>
        </w:rPr>
        <w:t>Arroquia</w:t>
      </w:r>
      <w:proofErr w:type="spellEnd"/>
      <w:r w:rsidRPr="001064E9">
        <w:rPr>
          <w:rFonts w:ascii="Arial" w:hAnsi="Arial" w:cs="Arial"/>
        </w:rPr>
        <w:t>, University of Liverpool</w:t>
      </w:r>
    </w:p>
    <w:p w14:paraId="57F7A1CD" w14:textId="1EE84421" w:rsidR="00BF75E5" w:rsidRPr="00171B05" w:rsidRDefault="001064E9" w:rsidP="001064E9">
      <w:pPr>
        <w:ind w:left="720"/>
        <w:rPr>
          <w:rFonts w:ascii="Arial" w:hAnsi="Arial" w:cs="Arial"/>
        </w:rPr>
      </w:pPr>
      <w:r w:rsidRPr="00171B05">
        <w:rPr>
          <w:rFonts w:ascii="Arial" w:hAnsi="Arial" w:cs="Arial"/>
        </w:rPr>
        <w:t xml:space="preserve">Dr </w:t>
      </w:r>
      <w:r w:rsidR="007E5645" w:rsidRPr="00171B05">
        <w:rPr>
          <w:rFonts w:ascii="Arial" w:hAnsi="Arial" w:cs="Arial"/>
        </w:rPr>
        <w:t>Samara Carvalho</w:t>
      </w:r>
      <w:r w:rsidRPr="00171B05">
        <w:rPr>
          <w:rFonts w:ascii="Arial" w:hAnsi="Arial" w:cs="Arial"/>
        </w:rPr>
        <w:t xml:space="preserve">, </w:t>
      </w:r>
      <w:r w:rsidR="007E5645" w:rsidRPr="00171B05">
        <w:rPr>
          <w:rFonts w:ascii="Arial" w:hAnsi="Arial" w:cs="Arial"/>
        </w:rPr>
        <w:t>State University of Campinas</w:t>
      </w:r>
    </w:p>
    <w:p w14:paraId="55D13142" w14:textId="06F39FC6" w:rsidR="003F7E61" w:rsidRDefault="003F7E61" w:rsidP="003F7E61">
      <w:pPr>
        <w:ind w:left="720"/>
        <w:rPr>
          <w:rFonts w:ascii="Arial" w:eastAsia="Times New Roman" w:hAnsi="Arial" w:cs="Arial"/>
          <w:color w:val="000000" w:themeColor="text1"/>
        </w:rPr>
      </w:pPr>
      <w:r w:rsidRPr="00171B05">
        <w:rPr>
          <w:rFonts w:ascii="Arial" w:eastAsia="Times New Roman" w:hAnsi="Arial" w:cs="Arial"/>
          <w:color w:val="000000" w:themeColor="text1"/>
        </w:rPr>
        <w:lastRenderedPageBreak/>
        <w:br/>
      </w:r>
      <w:r w:rsidRPr="00E21F02">
        <w:rPr>
          <w:rFonts w:ascii="Arial" w:eastAsia="Times New Roman" w:hAnsi="Arial" w:cs="Arial"/>
          <w:color w:val="000000" w:themeColor="text1"/>
        </w:rPr>
        <w:t>12</w:t>
      </w:r>
      <w:r w:rsidR="00171B05">
        <w:rPr>
          <w:rFonts w:ascii="Arial" w:eastAsia="Times New Roman" w:hAnsi="Arial" w:cs="Arial"/>
          <w:color w:val="000000" w:themeColor="text1"/>
        </w:rPr>
        <w:t>50</w:t>
      </w:r>
      <w:r w:rsidRPr="00E21F02">
        <w:rPr>
          <w:rFonts w:ascii="Arial" w:eastAsia="Times New Roman" w:hAnsi="Arial" w:cs="Arial"/>
          <w:color w:val="000000" w:themeColor="text1"/>
        </w:rPr>
        <w:t xml:space="preserve"> to 1400 – Lunch</w:t>
      </w:r>
    </w:p>
    <w:p w14:paraId="6DAD7E78" w14:textId="77777777" w:rsidR="00D06B8E" w:rsidRPr="00E21F02" w:rsidRDefault="00D06B8E" w:rsidP="003F7E61">
      <w:pPr>
        <w:ind w:left="720"/>
        <w:rPr>
          <w:rFonts w:ascii="Arial" w:eastAsia="Times New Roman" w:hAnsi="Arial" w:cs="Arial"/>
          <w:color w:val="000000" w:themeColor="text1"/>
        </w:rPr>
      </w:pPr>
    </w:p>
    <w:p w14:paraId="555B8BCA" w14:textId="77777777" w:rsidR="003F7E61" w:rsidRPr="00E21F02" w:rsidRDefault="007E7968" w:rsidP="003F7E61">
      <w:pPr>
        <w:rPr>
          <w:rFonts w:ascii="Arial" w:eastAsia="Times New Roman" w:hAnsi="Arial" w:cs="Arial"/>
          <w:i/>
          <w:color w:val="000000" w:themeColor="text1"/>
          <w:u w:val="single"/>
        </w:rPr>
      </w:pPr>
      <w:r w:rsidRPr="00E21F02">
        <w:rPr>
          <w:rFonts w:ascii="Arial" w:eastAsia="Times New Roman" w:hAnsi="Arial" w:cs="Arial"/>
          <w:i/>
          <w:color w:val="000000" w:themeColor="text1"/>
          <w:u w:val="single"/>
        </w:rPr>
        <w:t>Afternoon session</w:t>
      </w:r>
    </w:p>
    <w:p w14:paraId="340EA3EB" w14:textId="77777777" w:rsidR="00D45731" w:rsidRPr="00E21F02" w:rsidRDefault="00D45731" w:rsidP="00D45731">
      <w:pPr>
        <w:ind w:left="720"/>
        <w:rPr>
          <w:rFonts w:ascii="Arial" w:eastAsia="Times New Roman" w:hAnsi="Arial" w:cs="Arial"/>
          <w:color w:val="000000" w:themeColor="text1"/>
        </w:rPr>
      </w:pPr>
      <w:r w:rsidRPr="00E21F02">
        <w:rPr>
          <w:rFonts w:ascii="Arial" w:eastAsia="Times New Roman" w:hAnsi="Arial" w:cs="Arial"/>
          <w:color w:val="000000" w:themeColor="text1"/>
        </w:rPr>
        <w:t>1400 to 1500 – Keynote lecture “</w:t>
      </w:r>
      <w:r w:rsidRPr="00E21F02">
        <w:rPr>
          <w:rFonts w:ascii="Arial" w:eastAsia="Times New Roman" w:hAnsi="Arial" w:cs="Arial"/>
          <w:i/>
          <w:color w:val="000000" w:themeColor="text1"/>
        </w:rPr>
        <w:t>The importance of vascular growth in muscle repair and remodeling</w:t>
      </w:r>
      <w:r w:rsidRPr="00E21F02">
        <w:rPr>
          <w:rFonts w:ascii="Arial" w:eastAsia="Times New Roman" w:hAnsi="Arial" w:cs="Arial"/>
          <w:color w:val="000000" w:themeColor="text1"/>
        </w:rPr>
        <w:t>” Prof. Stuart Egginton, University of Leeds, UK</w:t>
      </w:r>
    </w:p>
    <w:p w14:paraId="30B3388D" w14:textId="2295E6B3" w:rsidR="007E7968" w:rsidRPr="00E21F02" w:rsidRDefault="007E7968" w:rsidP="003F7E61">
      <w:pPr>
        <w:ind w:left="720"/>
        <w:rPr>
          <w:rFonts w:ascii="Arial" w:eastAsia="Times New Roman" w:hAnsi="Arial" w:cs="Arial"/>
          <w:i/>
          <w:color w:val="000000" w:themeColor="text1"/>
        </w:rPr>
      </w:pPr>
      <w:r w:rsidRPr="00E21F02">
        <w:rPr>
          <w:rFonts w:ascii="Arial" w:eastAsia="Times New Roman" w:hAnsi="Arial" w:cs="Arial"/>
          <w:color w:val="000000" w:themeColor="text1"/>
        </w:rPr>
        <w:t>15</w:t>
      </w:r>
      <w:r w:rsidR="00D45731" w:rsidRPr="00E21F02">
        <w:rPr>
          <w:rFonts w:ascii="Arial" w:eastAsia="Times New Roman" w:hAnsi="Arial" w:cs="Arial"/>
          <w:color w:val="000000" w:themeColor="text1"/>
        </w:rPr>
        <w:t>15</w:t>
      </w:r>
      <w:r w:rsidRPr="00E21F02">
        <w:rPr>
          <w:rFonts w:ascii="Arial" w:eastAsia="Times New Roman" w:hAnsi="Arial" w:cs="Arial"/>
          <w:color w:val="000000" w:themeColor="text1"/>
        </w:rPr>
        <w:t xml:space="preserve"> to </w:t>
      </w:r>
      <w:r w:rsidR="00D45731" w:rsidRPr="00E21F02">
        <w:rPr>
          <w:rFonts w:ascii="Arial" w:eastAsia="Times New Roman" w:hAnsi="Arial" w:cs="Arial"/>
          <w:color w:val="000000" w:themeColor="text1"/>
        </w:rPr>
        <w:t>1545</w:t>
      </w:r>
      <w:r w:rsidRPr="00E21F02">
        <w:rPr>
          <w:rFonts w:ascii="Arial" w:eastAsia="Times New Roman" w:hAnsi="Arial" w:cs="Arial"/>
          <w:color w:val="000000" w:themeColor="text1"/>
        </w:rPr>
        <w:t xml:space="preserve"> – </w:t>
      </w:r>
      <w:r w:rsidR="00C45071" w:rsidRPr="00E21F02">
        <w:rPr>
          <w:rFonts w:ascii="Arial" w:eastAsia="Times New Roman" w:hAnsi="Arial" w:cs="Arial"/>
          <w:color w:val="000000" w:themeColor="text1"/>
        </w:rPr>
        <w:t>Breakout session with selected mentors: “</w:t>
      </w:r>
      <w:r w:rsidR="00C45071" w:rsidRPr="00E21F02">
        <w:rPr>
          <w:rFonts w:ascii="Arial" w:eastAsia="Times New Roman" w:hAnsi="Arial" w:cs="Arial"/>
          <w:i/>
          <w:color w:val="000000" w:themeColor="text1"/>
        </w:rPr>
        <w:t>Grants &amp; Success</w:t>
      </w:r>
      <w:r w:rsidR="00C45071" w:rsidRPr="00E21F02">
        <w:rPr>
          <w:rFonts w:ascii="Arial" w:eastAsia="Times New Roman" w:hAnsi="Arial" w:cs="Arial"/>
          <w:color w:val="000000" w:themeColor="text1"/>
        </w:rPr>
        <w:t>”</w:t>
      </w:r>
    </w:p>
    <w:p w14:paraId="668D4C51" w14:textId="111F1E8F" w:rsidR="003F7E61" w:rsidRPr="00E21F02" w:rsidRDefault="003F7E61" w:rsidP="003F7E61">
      <w:pPr>
        <w:ind w:left="284" w:firstLine="436"/>
        <w:rPr>
          <w:rFonts w:ascii="Arial" w:eastAsia="Times New Roman" w:hAnsi="Arial" w:cs="Arial"/>
          <w:color w:val="000000" w:themeColor="text1"/>
        </w:rPr>
      </w:pPr>
      <w:r w:rsidRPr="00E21F02">
        <w:rPr>
          <w:rFonts w:ascii="Arial" w:eastAsia="Times New Roman" w:hAnsi="Arial" w:cs="Arial"/>
          <w:color w:val="000000" w:themeColor="text1"/>
        </w:rPr>
        <w:t>1600 to 1700 – Informal poster session and refreshm</w:t>
      </w:r>
      <w:r w:rsidR="00F03F5F">
        <w:rPr>
          <w:rFonts w:ascii="Arial" w:eastAsia="Times New Roman" w:hAnsi="Arial" w:cs="Arial"/>
          <w:color w:val="000000" w:themeColor="text1"/>
        </w:rPr>
        <w:t>ents</w:t>
      </w:r>
    </w:p>
    <w:p w14:paraId="4AAA1C81" w14:textId="77777777" w:rsidR="00D77A79" w:rsidRDefault="00D77A79" w:rsidP="003F7E61">
      <w:pPr>
        <w:ind w:firstLine="720"/>
        <w:rPr>
          <w:rFonts w:ascii="Arial" w:eastAsia="Times New Roman" w:hAnsi="Arial" w:cs="Arial"/>
          <w:color w:val="000000" w:themeColor="text1"/>
        </w:rPr>
      </w:pPr>
    </w:p>
    <w:p w14:paraId="55B5AA1F" w14:textId="77777777" w:rsidR="007E7968" w:rsidRPr="00E21F02" w:rsidRDefault="007E7968" w:rsidP="003F7E61">
      <w:pPr>
        <w:ind w:firstLine="720"/>
        <w:rPr>
          <w:rFonts w:ascii="Arial" w:eastAsia="Times New Roman" w:hAnsi="Arial" w:cs="Arial"/>
          <w:color w:val="000000" w:themeColor="text1"/>
        </w:rPr>
      </w:pPr>
      <w:r w:rsidRPr="00E21F02">
        <w:rPr>
          <w:rFonts w:ascii="Arial" w:eastAsia="Times New Roman" w:hAnsi="Arial" w:cs="Arial"/>
          <w:color w:val="000000" w:themeColor="text1"/>
        </w:rPr>
        <w:t>1700</w:t>
      </w:r>
      <w:r w:rsidR="00D45731" w:rsidRPr="00E21F02">
        <w:rPr>
          <w:rFonts w:ascii="Arial" w:eastAsia="Times New Roman" w:hAnsi="Arial" w:cs="Arial"/>
          <w:color w:val="000000" w:themeColor="text1"/>
        </w:rPr>
        <w:t xml:space="preserve"> to 1900 </w:t>
      </w:r>
      <w:r w:rsidRPr="00E21F02">
        <w:rPr>
          <w:rFonts w:ascii="Arial" w:eastAsia="Times New Roman" w:hAnsi="Arial" w:cs="Arial"/>
          <w:color w:val="000000" w:themeColor="text1"/>
        </w:rPr>
        <w:t>– C</w:t>
      </w:r>
      <w:r w:rsidR="003F7E61" w:rsidRPr="00E21F02">
        <w:rPr>
          <w:rFonts w:ascii="Arial" w:eastAsia="Times New Roman" w:hAnsi="Arial" w:cs="Arial"/>
          <w:color w:val="000000" w:themeColor="text1"/>
        </w:rPr>
        <w:t xml:space="preserve">ultural </w:t>
      </w:r>
      <w:r w:rsidR="00D45731" w:rsidRPr="00E21F02">
        <w:rPr>
          <w:rFonts w:ascii="Arial" w:eastAsia="Times New Roman" w:hAnsi="Arial" w:cs="Arial"/>
          <w:color w:val="000000" w:themeColor="text1"/>
        </w:rPr>
        <w:t>event</w:t>
      </w:r>
      <w:r w:rsidR="003F7E61" w:rsidRPr="00E21F02">
        <w:rPr>
          <w:rFonts w:ascii="Arial" w:eastAsia="Times New Roman" w:hAnsi="Arial" w:cs="Arial"/>
          <w:color w:val="000000" w:themeColor="text1"/>
        </w:rPr>
        <w:t xml:space="preserve"> and dinner</w:t>
      </w:r>
    </w:p>
    <w:p w14:paraId="354C5A47" w14:textId="77777777" w:rsidR="007E7968" w:rsidRPr="00E21F02" w:rsidRDefault="007E7968" w:rsidP="007E7968">
      <w:pPr>
        <w:rPr>
          <w:rFonts w:ascii="Arial" w:eastAsia="Times New Roman" w:hAnsi="Arial" w:cs="Arial"/>
          <w:b/>
          <w:color w:val="000000" w:themeColor="text1"/>
        </w:rPr>
      </w:pPr>
    </w:p>
    <w:p w14:paraId="4D3028AA" w14:textId="39D41C45" w:rsidR="00D45731" w:rsidRPr="00E21F02" w:rsidRDefault="007E7968" w:rsidP="00D45731">
      <w:pPr>
        <w:rPr>
          <w:rFonts w:ascii="Arial" w:eastAsia="Times New Roman" w:hAnsi="Arial" w:cs="Arial"/>
          <w:i/>
          <w:color w:val="000000" w:themeColor="text1"/>
          <w:u w:val="single"/>
        </w:rPr>
      </w:pPr>
      <w:r w:rsidRPr="00E21F02">
        <w:rPr>
          <w:rFonts w:ascii="Arial" w:eastAsia="Times New Roman" w:hAnsi="Arial" w:cs="Arial"/>
          <w:b/>
          <w:color w:val="000000" w:themeColor="text1"/>
        </w:rPr>
        <w:t>Day 3: Friday 28</w:t>
      </w:r>
      <w:r w:rsidRPr="00E21F02">
        <w:rPr>
          <w:rFonts w:ascii="Arial" w:eastAsia="Times New Roman" w:hAnsi="Arial" w:cs="Arial"/>
          <w:b/>
          <w:color w:val="000000" w:themeColor="text1"/>
          <w:vertAlign w:val="superscript"/>
        </w:rPr>
        <w:t>th</w:t>
      </w:r>
      <w:r w:rsidRPr="00E21F02">
        <w:rPr>
          <w:rFonts w:ascii="Arial" w:eastAsia="Times New Roman" w:hAnsi="Arial" w:cs="Arial"/>
          <w:b/>
          <w:color w:val="000000" w:themeColor="text1"/>
        </w:rPr>
        <w:t xml:space="preserve"> June 2019</w:t>
      </w:r>
      <w:r w:rsidR="00F96141" w:rsidRPr="00E21F02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F96141" w:rsidRPr="00E21F02">
        <w:rPr>
          <w:rFonts w:ascii="Arial" w:eastAsia="Times New Roman" w:hAnsi="Arial" w:cs="Arial"/>
          <w:b/>
          <w:i/>
          <w:color w:val="000000" w:themeColor="text1"/>
        </w:rPr>
        <w:t>“Focus on re</w:t>
      </w:r>
      <w:r w:rsidR="00D06B8E">
        <w:rPr>
          <w:rFonts w:ascii="Arial" w:eastAsia="Times New Roman" w:hAnsi="Arial" w:cs="Arial"/>
          <w:b/>
          <w:i/>
          <w:color w:val="000000" w:themeColor="text1"/>
        </w:rPr>
        <w:t>generation</w:t>
      </w:r>
      <w:r w:rsidR="00F96141" w:rsidRPr="00E21F02">
        <w:rPr>
          <w:rFonts w:ascii="Arial" w:eastAsia="Times New Roman" w:hAnsi="Arial" w:cs="Arial"/>
          <w:b/>
          <w:i/>
          <w:color w:val="000000" w:themeColor="text1"/>
        </w:rPr>
        <w:t>”</w:t>
      </w:r>
      <w:r w:rsidRPr="00E21F02">
        <w:rPr>
          <w:rFonts w:ascii="Arial" w:eastAsia="Times New Roman" w:hAnsi="Arial" w:cs="Arial"/>
          <w:color w:val="000000" w:themeColor="text1"/>
        </w:rPr>
        <w:br/>
      </w:r>
      <w:r w:rsidR="00D45731" w:rsidRPr="00E21F02">
        <w:rPr>
          <w:rFonts w:ascii="Arial" w:eastAsia="Times New Roman" w:hAnsi="Arial" w:cs="Arial"/>
          <w:i/>
          <w:color w:val="000000" w:themeColor="text1"/>
          <w:u w:val="single"/>
        </w:rPr>
        <w:t>Morning session</w:t>
      </w:r>
    </w:p>
    <w:p w14:paraId="0D992EE7" w14:textId="317401D1" w:rsidR="0087341A" w:rsidRDefault="007E7968" w:rsidP="00D45731">
      <w:pPr>
        <w:ind w:left="720"/>
        <w:rPr>
          <w:rFonts w:ascii="Arial" w:eastAsia="Times New Roman" w:hAnsi="Arial" w:cs="Arial"/>
          <w:color w:val="000000" w:themeColor="text1"/>
        </w:rPr>
      </w:pPr>
      <w:r w:rsidRPr="00E21F02">
        <w:rPr>
          <w:rFonts w:ascii="Arial" w:eastAsia="Times New Roman" w:hAnsi="Arial" w:cs="Arial"/>
          <w:color w:val="000000" w:themeColor="text1"/>
        </w:rPr>
        <w:t>09</w:t>
      </w:r>
      <w:r w:rsidR="00171B05">
        <w:rPr>
          <w:rFonts w:ascii="Arial" w:eastAsia="Times New Roman" w:hAnsi="Arial" w:cs="Arial"/>
          <w:color w:val="000000" w:themeColor="text1"/>
        </w:rPr>
        <w:t>30</w:t>
      </w:r>
      <w:r w:rsidRPr="00E21F02">
        <w:rPr>
          <w:rFonts w:ascii="Arial" w:eastAsia="Times New Roman" w:hAnsi="Arial" w:cs="Arial"/>
          <w:color w:val="000000" w:themeColor="text1"/>
        </w:rPr>
        <w:t xml:space="preserve"> to 10</w:t>
      </w:r>
      <w:r w:rsidR="00171B05">
        <w:rPr>
          <w:rFonts w:ascii="Arial" w:eastAsia="Times New Roman" w:hAnsi="Arial" w:cs="Arial"/>
          <w:color w:val="000000" w:themeColor="text1"/>
        </w:rPr>
        <w:t>30</w:t>
      </w:r>
      <w:r w:rsidRPr="00E21F02">
        <w:rPr>
          <w:rFonts w:ascii="Arial" w:eastAsia="Times New Roman" w:hAnsi="Arial" w:cs="Arial"/>
          <w:color w:val="000000" w:themeColor="text1"/>
        </w:rPr>
        <w:t xml:space="preserve"> – Keynote lecture "</w:t>
      </w:r>
      <w:r w:rsidRPr="00E21F02">
        <w:rPr>
          <w:rFonts w:ascii="Arial" w:eastAsia="Times New Roman" w:hAnsi="Arial" w:cs="Arial"/>
          <w:i/>
          <w:color w:val="000000" w:themeColor="text1"/>
        </w:rPr>
        <w:t>Overview on skeletal muscle regeneration</w:t>
      </w:r>
      <w:r w:rsidRPr="00E21F02">
        <w:rPr>
          <w:rFonts w:ascii="Arial" w:eastAsia="Times New Roman" w:hAnsi="Arial" w:cs="Arial"/>
          <w:color w:val="000000" w:themeColor="text1"/>
        </w:rPr>
        <w:t>”</w:t>
      </w:r>
      <w:r w:rsidR="00D45731" w:rsidRPr="00E21F02">
        <w:rPr>
          <w:rFonts w:ascii="Arial" w:eastAsia="Times New Roman" w:hAnsi="Arial" w:cs="Arial"/>
          <w:color w:val="000000" w:themeColor="text1"/>
        </w:rPr>
        <w:t xml:space="preserve"> Prof</w:t>
      </w:r>
      <w:r w:rsidR="00EC248C" w:rsidRPr="00E21F02">
        <w:rPr>
          <w:rFonts w:ascii="Arial" w:eastAsia="Times New Roman" w:hAnsi="Arial" w:cs="Arial"/>
          <w:color w:val="000000" w:themeColor="text1"/>
        </w:rPr>
        <w:t>.</w:t>
      </w:r>
      <w:r w:rsidR="00D45731" w:rsidRPr="00E21F02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E21F02">
        <w:rPr>
          <w:rFonts w:ascii="Arial" w:eastAsia="Times New Roman" w:hAnsi="Arial" w:cs="Arial"/>
          <w:color w:val="000000" w:themeColor="text1"/>
        </w:rPr>
        <w:t>Elen</w:t>
      </w:r>
      <w:proofErr w:type="spellEnd"/>
      <w:r w:rsidRPr="00E21F02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E21F02">
        <w:rPr>
          <w:rFonts w:ascii="Arial" w:eastAsia="Times New Roman" w:hAnsi="Arial" w:cs="Arial"/>
          <w:color w:val="000000" w:themeColor="text1"/>
        </w:rPr>
        <w:t>Miyabara</w:t>
      </w:r>
      <w:proofErr w:type="spellEnd"/>
      <w:r w:rsidR="00D45731" w:rsidRPr="00E21F02">
        <w:rPr>
          <w:rFonts w:ascii="Arial" w:eastAsia="Times New Roman" w:hAnsi="Arial" w:cs="Arial"/>
          <w:color w:val="000000" w:themeColor="text1"/>
        </w:rPr>
        <w:t>,</w:t>
      </w:r>
      <w:r w:rsidRPr="00E21F02">
        <w:rPr>
          <w:rFonts w:ascii="Arial" w:eastAsia="Times New Roman" w:hAnsi="Arial" w:cs="Arial"/>
          <w:color w:val="000000" w:themeColor="text1"/>
        </w:rPr>
        <w:t xml:space="preserve"> Institute of Biomedical Sciences, </w:t>
      </w:r>
      <w:r w:rsidR="00D45731" w:rsidRPr="00E21F02">
        <w:rPr>
          <w:rFonts w:ascii="Arial" w:eastAsia="Times New Roman" w:hAnsi="Arial" w:cs="Arial"/>
          <w:color w:val="000000" w:themeColor="text1"/>
        </w:rPr>
        <w:t xml:space="preserve">USP </w:t>
      </w:r>
      <w:r w:rsidRPr="00E21F02">
        <w:rPr>
          <w:rFonts w:ascii="Arial" w:eastAsia="Times New Roman" w:hAnsi="Arial" w:cs="Arial"/>
          <w:color w:val="000000" w:themeColor="text1"/>
        </w:rPr>
        <w:br/>
      </w:r>
    </w:p>
    <w:p w14:paraId="49DB144A" w14:textId="347923E8" w:rsidR="004C3A08" w:rsidRPr="0087341A" w:rsidRDefault="007E7968" w:rsidP="00D45731">
      <w:pPr>
        <w:ind w:left="720"/>
        <w:rPr>
          <w:rFonts w:ascii="Arial" w:eastAsia="Times New Roman" w:hAnsi="Arial" w:cs="Arial"/>
          <w:color w:val="000000" w:themeColor="text1"/>
        </w:rPr>
      </w:pPr>
      <w:r w:rsidRPr="0087341A">
        <w:rPr>
          <w:rFonts w:ascii="Arial" w:eastAsia="Times New Roman" w:hAnsi="Arial" w:cs="Arial"/>
          <w:color w:val="000000" w:themeColor="text1"/>
        </w:rPr>
        <w:t>10</w:t>
      </w:r>
      <w:r w:rsidR="00171B05">
        <w:rPr>
          <w:rFonts w:ascii="Arial" w:eastAsia="Times New Roman" w:hAnsi="Arial" w:cs="Arial"/>
          <w:color w:val="000000" w:themeColor="text1"/>
        </w:rPr>
        <w:t>30</w:t>
      </w:r>
      <w:r w:rsidRPr="0087341A">
        <w:rPr>
          <w:rFonts w:ascii="Arial" w:eastAsia="Times New Roman" w:hAnsi="Arial" w:cs="Arial"/>
          <w:color w:val="000000" w:themeColor="text1"/>
        </w:rPr>
        <w:t xml:space="preserve"> </w:t>
      </w:r>
      <w:r w:rsidR="00D5196B" w:rsidRPr="0087341A">
        <w:rPr>
          <w:rFonts w:ascii="Arial" w:eastAsia="Times New Roman" w:hAnsi="Arial" w:cs="Arial"/>
          <w:color w:val="000000" w:themeColor="text1"/>
        </w:rPr>
        <w:t>to 1</w:t>
      </w:r>
      <w:r w:rsidR="00897ADC">
        <w:rPr>
          <w:rFonts w:ascii="Arial" w:eastAsia="Times New Roman" w:hAnsi="Arial" w:cs="Arial"/>
          <w:color w:val="000000" w:themeColor="text1"/>
        </w:rPr>
        <w:t>120</w:t>
      </w:r>
      <w:r w:rsidR="00D5196B" w:rsidRPr="0087341A">
        <w:rPr>
          <w:rFonts w:ascii="Arial" w:eastAsia="Times New Roman" w:hAnsi="Arial" w:cs="Arial"/>
          <w:color w:val="000000" w:themeColor="text1"/>
        </w:rPr>
        <w:t xml:space="preserve"> – Guided poster session</w:t>
      </w:r>
      <w:r w:rsidRPr="0087341A">
        <w:rPr>
          <w:rFonts w:ascii="Arial" w:eastAsia="Times New Roman" w:hAnsi="Arial" w:cs="Arial"/>
          <w:color w:val="000000" w:themeColor="text1"/>
        </w:rPr>
        <w:t xml:space="preserve"> </w:t>
      </w:r>
      <w:r w:rsidR="004C3A08" w:rsidRPr="0087341A">
        <w:rPr>
          <w:rFonts w:ascii="Arial" w:eastAsia="Times New Roman" w:hAnsi="Arial" w:cs="Arial"/>
          <w:color w:val="000000" w:themeColor="text1"/>
        </w:rPr>
        <w:t>and refreshments</w:t>
      </w:r>
    </w:p>
    <w:p w14:paraId="23B7B519" w14:textId="77777777" w:rsidR="00BF75E5" w:rsidRPr="0087341A" w:rsidRDefault="00BF75E5" w:rsidP="00BF75E5">
      <w:pPr>
        <w:ind w:left="720"/>
        <w:rPr>
          <w:rFonts w:ascii="Arial" w:eastAsia="Times New Roman" w:hAnsi="Arial" w:cs="Arial"/>
          <w:color w:val="000000" w:themeColor="text1"/>
        </w:rPr>
      </w:pPr>
      <w:r w:rsidRPr="0087341A">
        <w:rPr>
          <w:rFonts w:ascii="Arial" w:eastAsia="Times New Roman" w:hAnsi="Arial" w:cs="Arial"/>
          <w:color w:val="000000" w:themeColor="text1"/>
        </w:rPr>
        <w:t xml:space="preserve">Dr Ben </w:t>
      </w:r>
      <w:proofErr w:type="spellStart"/>
      <w:r w:rsidRPr="0087341A">
        <w:rPr>
          <w:rFonts w:ascii="Arial" w:eastAsia="Times New Roman" w:hAnsi="Arial" w:cs="Arial"/>
          <w:color w:val="000000" w:themeColor="text1"/>
        </w:rPr>
        <w:t>Alquimst</w:t>
      </w:r>
      <w:proofErr w:type="spellEnd"/>
      <w:r w:rsidRPr="0087341A">
        <w:rPr>
          <w:rFonts w:ascii="Arial" w:eastAsia="Times New Roman" w:hAnsi="Arial" w:cs="Arial"/>
          <w:color w:val="000000" w:themeColor="text1"/>
        </w:rPr>
        <w:t>, Imperial College London</w:t>
      </w:r>
    </w:p>
    <w:p w14:paraId="6AFE9D6F" w14:textId="77777777" w:rsidR="00BF75E5" w:rsidRPr="0087341A" w:rsidRDefault="00BF75E5" w:rsidP="00BF75E5">
      <w:pPr>
        <w:ind w:left="720"/>
        <w:rPr>
          <w:rFonts w:ascii="Arial" w:hAnsi="Arial" w:cs="Arial"/>
        </w:rPr>
      </w:pPr>
      <w:r w:rsidRPr="0087341A">
        <w:rPr>
          <w:rFonts w:ascii="Arial" w:hAnsi="Arial" w:cs="Arial"/>
        </w:rPr>
        <w:t>Dr Ana Arroquia, University of Liverpool</w:t>
      </w:r>
    </w:p>
    <w:p w14:paraId="6BA3B349" w14:textId="2C7AE795" w:rsidR="0087341A" w:rsidRDefault="0087341A" w:rsidP="001064E9">
      <w:pPr>
        <w:pStyle w:val="Default"/>
        <w:ind w:firstLine="720"/>
      </w:pPr>
      <w:r>
        <w:t xml:space="preserve">Dr </w:t>
      </w:r>
      <w:r w:rsidR="0062488E" w:rsidRPr="007E5645">
        <w:rPr>
          <w:lang w:val="pt-BR"/>
        </w:rPr>
        <w:t>João Guilherme Silvestre</w:t>
      </w:r>
      <w:r>
        <w:t xml:space="preserve">, </w:t>
      </w:r>
      <w:r w:rsidRPr="00D06B8E">
        <w:t>U</w:t>
      </w:r>
      <w:r w:rsidRPr="001064E9">
        <w:t>niversity of Sao Paulo</w:t>
      </w:r>
    </w:p>
    <w:p w14:paraId="0BE16186" w14:textId="669276C8" w:rsidR="007E5645" w:rsidRDefault="007E5645" w:rsidP="001064E9">
      <w:pPr>
        <w:pStyle w:val="Default"/>
        <w:ind w:firstLine="720"/>
        <w:rPr>
          <w:lang w:val="pt-BR"/>
        </w:rPr>
      </w:pPr>
      <w:proofErr w:type="spellStart"/>
      <w:r w:rsidRPr="007E5645">
        <w:rPr>
          <w:lang w:val="pt-BR"/>
        </w:rPr>
        <w:t>Dr</w:t>
      </w:r>
      <w:proofErr w:type="spellEnd"/>
      <w:r w:rsidRPr="007E5645">
        <w:rPr>
          <w:lang w:val="pt-BR"/>
        </w:rPr>
        <w:t xml:space="preserve"> Roberta </w:t>
      </w:r>
      <w:proofErr w:type="spellStart"/>
      <w:r w:rsidRPr="007E5645">
        <w:rPr>
          <w:lang w:val="pt-BR"/>
        </w:rPr>
        <w:t>Yamaguchi</w:t>
      </w:r>
      <w:proofErr w:type="spellEnd"/>
      <w:r w:rsidRPr="007E5645">
        <w:rPr>
          <w:lang w:val="pt-BR"/>
        </w:rPr>
        <w:t>, Santa Casa</w:t>
      </w:r>
      <w:r>
        <w:rPr>
          <w:lang w:val="pt-BR"/>
        </w:rPr>
        <w:t xml:space="preserve"> de São Paulo</w:t>
      </w:r>
    </w:p>
    <w:p w14:paraId="1BE3B824" w14:textId="56F07934" w:rsidR="007E5645" w:rsidRPr="00171B05" w:rsidRDefault="007E5645" w:rsidP="001064E9">
      <w:pPr>
        <w:pStyle w:val="Default"/>
        <w:ind w:firstLine="720"/>
        <w:rPr>
          <w:lang w:val="en-US"/>
        </w:rPr>
      </w:pPr>
      <w:r w:rsidRPr="00171B05">
        <w:rPr>
          <w:lang w:val="en-US"/>
        </w:rPr>
        <w:t>Dr William Silva, University of São Paulo</w:t>
      </w:r>
    </w:p>
    <w:p w14:paraId="54C271E0" w14:textId="39C140C8" w:rsidR="00F03F5F" w:rsidRDefault="007E7968" w:rsidP="00D45731">
      <w:pPr>
        <w:ind w:left="720"/>
        <w:rPr>
          <w:rFonts w:ascii="Arial" w:eastAsia="Times New Roman" w:hAnsi="Arial" w:cs="Arial"/>
          <w:color w:val="000000" w:themeColor="text1"/>
        </w:rPr>
      </w:pPr>
      <w:r w:rsidRPr="00171B05">
        <w:rPr>
          <w:rFonts w:ascii="Arial" w:eastAsia="Times New Roman" w:hAnsi="Arial" w:cs="Arial"/>
          <w:color w:val="000000" w:themeColor="text1"/>
        </w:rPr>
        <w:br/>
      </w:r>
      <w:r w:rsidRPr="00E21F02">
        <w:rPr>
          <w:rFonts w:ascii="Arial" w:eastAsia="Times New Roman" w:hAnsi="Arial" w:cs="Arial"/>
          <w:color w:val="000000" w:themeColor="text1"/>
        </w:rPr>
        <w:t>11</w:t>
      </w:r>
      <w:r w:rsidR="00171B05">
        <w:rPr>
          <w:rFonts w:ascii="Arial" w:eastAsia="Times New Roman" w:hAnsi="Arial" w:cs="Arial"/>
          <w:color w:val="000000" w:themeColor="text1"/>
        </w:rPr>
        <w:t>30</w:t>
      </w:r>
      <w:r w:rsidRPr="00E21F02">
        <w:rPr>
          <w:rFonts w:ascii="Arial" w:eastAsia="Times New Roman" w:hAnsi="Arial" w:cs="Arial"/>
          <w:color w:val="000000" w:themeColor="text1"/>
        </w:rPr>
        <w:t xml:space="preserve"> to 12</w:t>
      </w:r>
      <w:r w:rsidR="00171B05">
        <w:rPr>
          <w:rFonts w:ascii="Arial" w:eastAsia="Times New Roman" w:hAnsi="Arial" w:cs="Arial"/>
          <w:color w:val="000000" w:themeColor="text1"/>
        </w:rPr>
        <w:t>50</w:t>
      </w:r>
      <w:r w:rsidRPr="00E21F02">
        <w:rPr>
          <w:rFonts w:ascii="Arial" w:eastAsia="Times New Roman" w:hAnsi="Arial" w:cs="Arial"/>
          <w:color w:val="000000" w:themeColor="text1"/>
        </w:rPr>
        <w:t xml:space="preserve"> – Oral presentations</w:t>
      </w:r>
    </w:p>
    <w:p w14:paraId="46FFF242" w14:textId="5A2958D9" w:rsidR="00F03F5F" w:rsidRPr="001064E9" w:rsidRDefault="00F03F5F" w:rsidP="00F03F5F">
      <w:pPr>
        <w:ind w:left="720"/>
        <w:rPr>
          <w:rFonts w:ascii="Arial" w:hAnsi="Arial" w:cs="Arial"/>
        </w:rPr>
      </w:pPr>
      <w:r w:rsidRPr="001064E9">
        <w:rPr>
          <w:rFonts w:ascii="Arial" w:hAnsi="Arial" w:cs="Arial"/>
        </w:rPr>
        <w:t>Dr Roger Kissane, University of Liverpool</w:t>
      </w:r>
    </w:p>
    <w:p w14:paraId="06930BCD" w14:textId="1865B6E2" w:rsidR="001064E9" w:rsidRPr="002D4529" w:rsidRDefault="001064E9" w:rsidP="001064E9">
      <w:pPr>
        <w:ind w:left="720"/>
        <w:rPr>
          <w:rFonts w:ascii="Arial" w:eastAsia="Times New Roman" w:hAnsi="Arial" w:cs="Arial"/>
          <w:color w:val="000000" w:themeColor="text1"/>
          <w:lang w:val="pt-BR"/>
        </w:rPr>
      </w:pPr>
      <w:proofErr w:type="spellStart"/>
      <w:r w:rsidRPr="002D4529">
        <w:rPr>
          <w:rFonts w:ascii="Arial" w:hAnsi="Arial" w:cs="Arial"/>
          <w:lang w:val="pt-BR"/>
        </w:rPr>
        <w:t>Dr</w:t>
      </w:r>
      <w:proofErr w:type="spellEnd"/>
      <w:r w:rsidRPr="002D4529">
        <w:rPr>
          <w:rFonts w:ascii="Arial" w:hAnsi="Arial" w:cs="Arial"/>
          <w:lang w:val="pt-BR"/>
        </w:rPr>
        <w:t xml:space="preserve"> </w:t>
      </w:r>
      <w:r w:rsidR="002D4529">
        <w:rPr>
          <w:rFonts w:ascii="Arial" w:hAnsi="Arial" w:cs="Arial"/>
          <w:lang w:val="pt-BR"/>
        </w:rPr>
        <w:t xml:space="preserve">Marcelo Pereira, </w:t>
      </w:r>
      <w:proofErr w:type="spellStart"/>
      <w:r w:rsidR="002D4529">
        <w:rPr>
          <w:rFonts w:ascii="Arial" w:hAnsi="Arial" w:cs="Arial"/>
          <w:lang w:val="pt-BR"/>
        </w:rPr>
        <w:t>University</w:t>
      </w:r>
      <w:proofErr w:type="spellEnd"/>
      <w:r w:rsidR="002D4529">
        <w:rPr>
          <w:rFonts w:ascii="Arial" w:hAnsi="Arial" w:cs="Arial"/>
          <w:lang w:val="pt-BR"/>
        </w:rPr>
        <w:t xml:space="preserve"> </w:t>
      </w:r>
      <w:proofErr w:type="spellStart"/>
      <w:r w:rsidR="002D4529">
        <w:rPr>
          <w:rFonts w:ascii="Arial" w:hAnsi="Arial" w:cs="Arial"/>
          <w:lang w:val="pt-BR"/>
        </w:rPr>
        <w:t>of</w:t>
      </w:r>
      <w:proofErr w:type="spellEnd"/>
      <w:r w:rsidR="002D4529">
        <w:rPr>
          <w:rFonts w:ascii="Arial" w:hAnsi="Arial" w:cs="Arial"/>
          <w:lang w:val="pt-BR"/>
        </w:rPr>
        <w:t xml:space="preserve"> São Paulo</w:t>
      </w:r>
    </w:p>
    <w:p w14:paraId="36BFB389" w14:textId="77777777" w:rsidR="004C3A08" w:rsidRPr="00D06B8E" w:rsidRDefault="00F03F5F" w:rsidP="00F03F5F">
      <w:pPr>
        <w:ind w:left="720"/>
        <w:rPr>
          <w:rFonts w:ascii="Arial" w:hAnsi="Arial" w:cs="Arial"/>
        </w:rPr>
      </w:pPr>
      <w:r w:rsidRPr="001064E9">
        <w:rPr>
          <w:rFonts w:ascii="Arial" w:hAnsi="Arial" w:cs="Arial"/>
        </w:rPr>
        <w:t>Dr Philippa Warre</w:t>
      </w:r>
      <w:r w:rsidRPr="00D06B8E">
        <w:rPr>
          <w:rFonts w:ascii="Arial" w:hAnsi="Arial" w:cs="Arial"/>
        </w:rPr>
        <w:t>n, King’s College London</w:t>
      </w:r>
    </w:p>
    <w:p w14:paraId="18CFE765" w14:textId="45D05823" w:rsidR="0087341A" w:rsidRPr="00171B05" w:rsidRDefault="00D06B8E" w:rsidP="0087341A">
      <w:pPr>
        <w:ind w:left="720"/>
        <w:rPr>
          <w:rFonts w:ascii="Arial" w:hAnsi="Arial" w:cs="Arial"/>
        </w:rPr>
      </w:pPr>
      <w:r w:rsidRPr="00171B05">
        <w:rPr>
          <w:rFonts w:ascii="Arial" w:hAnsi="Arial" w:cs="Arial"/>
        </w:rPr>
        <w:t xml:space="preserve">Dr </w:t>
      </w:r>
      <w:r w:rsidR="007E5645" w:rsidRPr="00171B05">
        <w:rPr>
          <w:rFonts w:ascii="Arial" w:hAnsi="Arial" w:cs="Arial"/>
        </w:rPr>
        <w:t>Tabata Leal, University of São Paulo</w:t>
      </w:r>
    </w:p>
    <w:p w14:paraId="4B94D78D" w14:textId="362902BF" w:rsidR="007E7968" w:rsidRDefault="00D45731" w:rsidP="00D45731">
      <w:pPr>
        <w:ind w:left="720"/>
        <w:rPr>
          <w:rFonts w:ascii="Arial" w:eastAsia="Times New Roman" w:hAnsi="Arial" w:cs="Arial"/>
          <w:color w:val="000000" w:themeColor="text1"/>
        </w:rPr>
      </w:pPr>
      <w:r w:rsidRPr="00171B05">
        <w:rPr>
          <w:rFonts w:ascii="Arial" w:eastAsia="Times New Roman" w:hAnsi="Arial" w:cs="Arial"/>
          <w:color w:val="000000" w:themeColor="text1"/>
        </w:rPr>
        <w:br/>
      </w:r>
      <w:r w:rsidRPr="00E21F02">
        <w:rPr>
          <w:rFonts w:ascii="Arial" w:eastAsia="Times New Roman" w:hAnsi="Arial" w:cs="Arial"/>
          <w:color w:val="000000" w:themeColor="text1"/>
        </w:rPr>
        <w:t>12</w:t>
      </w:r>
      <w:r w:rsidR="00171B05">
        <w:rPr>
          <w:rFonts w:ascii="Arial" w:eastAsia="Times New Roman" w:hAnsi="Arial" w:cs="Arial"/>
          <w:color w:val="000000" w:themeColor="text1"/>
        </w:rPr>
        <w:t>5</w:t>
      </w:r>
      <w:r w:rsidRPr="00E21F02">
        <w:rPr>
          <w:rFonts w:ascii="Arial" w:eastAsia="Times New Roman" w:hAnsi="Arial" w:cs="Arial"/>
          <w:color w:val="000000" w:themeColor="text1"/>
        </w:rPr>
        <w:t>0 to 1400 – Lunch</w:t>
      </w:r>
    </w:p>
    <w:p w14:paraId="51636884" w14:textId="77777777" w:rsidR="00D06B8E" w:rsidRPr="00E21F02" w:rsidRDefault="00D06B8E" w:rsidP="00D45731">
      <w:pPr>
        <w:ind w:left="720"/>
        <w:rPr>
          <w:rFonts w:ascii="Arial" w:eastAsia="Times New Roman" w:hAnsi="Arial" w:cs="Arial"/>
          <w:b/>
          <w:color w:val="000000" w:themeColor="text1"/>
        </w:rPr>
      </w:pPr>
    </w:p>
    <w:p w14:paraId="281E153D" w14:textId="77777777" w:rsidR="00D45731" w:rsidRPr="00E21F02" w:rsidRDefault="00D45731" w:rsidP="00D45731">
      <w:pPr>
        <w:rPr>
          <w:rFonts w:ascii="Arial" w:eastAsia="Times New Roman" w:hAnsi="Arial" w:cs="Arial"/>
          <w:i/>
          <w:color w:val="000000" w:themeColor="text1"/>
          <w:u w:val="single"/>
        </w:rPr>
      </w:pPr>
      <w:r w:rsidRPr="00E21F02">
        <w:rPr>
          <w:rFonts w:ascii="Arial" w:eastAsia="Times New Roman" w:hAnsi="Arial" w:cs="Arial"/>
          <w:i/>
          <w:color w:val="000000" w:themeColor="text1"/>
          <w:u w:val="single"/>
        </w:rPr>
        <w:t>Afternoon session</w:t>
      </w:r>
    </w:p>
    <w:p w14:paraId="18D1ECF6" w14:textId="77777777" w:rsidR="00A43E4B" w:rsidRDefault="007E7968" w:rsidP="00A43E4B">
      <w:pPr>
        <w:ind w:left="720"/>
        <w:rPr>
          <w:rFonts w:ascii="Arial" w:eastAsia="Times New Roman" w:hAnsi="Arial" w:cs="Arial"/>
          <w:color w:val="000000" w:themeColor="text1"/>
        </w:rPr>
      </w:pPr>
      <w:r w:rsidRPr="00E21F02">
        <w:rPr>
          <w:rFonts w:ascii="Arial" w:eastAsia="Times New Roman" w:hAnsi="Arial" w:cs="Arial"/>
          <w:color w:val="000000" w:themeColor="text1"/>
        </w:rPr>
        <w:t xml:space="preserve">1400 to 1500 – </w:t>
      </w:r>
      <w:r w:rsidRPr="002D4529">
        <w:rPr>
          <w:rFonts w:ascii="Arial" w:eastAsia="Times New Roman" w:hAnsi="Arial" w:cs="Arial"/>
          <w:color w:val="000000" w:themeColor="text1"/>
        </w:rPr>
        <w:t xml:space="preserve">Keynote lecture </w:t>
      </w:r>
      <w:r w:rsidR="00D45731" w:rsidRPr="002D4529">
        <w:rPr>
          <w:rFonts w:ascii="Arial" w:eastAsia="Times New Roman" w:hAnsi="Arial" w:cs="Arial"/>
          <w:color w:val="000000" w:themeColor="text1"/>
        </w:rPr>
        <w:t>“Neuromuscular rehabilitation after trauma”</w:t>
      </w:r>
      <w:r w:rsidR="00E954D9" w:rsidRPr="002D4529">
        <w:rPr>
          <w:rFonts w:ascii="Arial" w:eastAsia="Times New Roman" w:hAnsi="Arial" w:cs="Arial"/>
          <w:color w:val="000000" w:themeColor="text1"/>
        </w:rPr>
        <w:t xml:space="preserve"> </w:t>
      </w:r>
    </w:p>
    <w:p w14:paraId="252196E9" w14:textId="63942C87" w:rsidR="00D45731" w:rsidRPr="00A43E4B" w:rsidRDefault="002722BD" w:rsidP="00A43E4B">
      <w:pPr>
        <w:ind w:left="720"/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rFonts w:ascii="Arial" w:eastAsia="Times New Roman" w:hAnsi="Arial" w:cs="Arial"/>
          <w:color w:val="000000" w:themeColor="text1"/>
        </w:rPr>
        <w:t xml:space="preserve">Dr </w:t>
      </w:r>
      <w:r w:rsidR="00E954D9" w:rsidRPr="002D4529">
        <w:rPr>
          <w:rFonts w:ascii="Arial" w:hAnsi="Arial" w:cs="Arial"/>
          <w:color w:val="000000" w:themeColor="text1"/>
        </w:rPr>
        <w:t xml:space="preserve">Thiago Russo. </w:t>
      </w:r>
      <w:r w:rsidR="00A43E4B" w:rsidRPr="00A43E4B">
        <w:rPr>
          <w:rFonts w:ascii="Arial" w:eastAsia="Times New Roman" w:hAnsi="Arial" w:cs="Times New Roman"/>
          <w:color w:val="222222"/>
          <w:shd w:val="clear" w:color="auto" w:fill="FFFFFF"/>
          <w:lang w:val="en-GB"/>
        </w:rPr>
        <w:t>The Federal University of São Carlos </w:t>
      </w:r>
    </w:p>
    <w:p w14:paraId="14A722A4" w14:textId="3CA50998" w:rsidR="00D45731" w:rsidRPr="00E21F02" w:rsidRDefault="00D45731" w:rsidP="00C357CD">
      <w:pPr>
        <w:ind w:left="720"/>
        <w:rPr>
          <w:rFonts w:ascii="Arial" w:eastAsia="Times New Roman" w:hAnsi="Arial" w:cs="Arial"/>
          <w:color w:val="000000" w:themeColor="text1"/>
        </w:rPr>
      </w:pPr>
      <w:r w:rsidRPr="00E21F02">
        <w:rPr>
          <w:rFonts w:ascii="Arial" w:eastAsia="Times New Roman" w:hAnsi="Arial" w:cs="Arial"/>
          <w:color w:val="000000" w:themeColor="text1"/>
        </w:rPr>
        <w:t>1515 to</w:t>
      </w:r>
      <w:r w:rsidR="00EC248C" w:rsidRPr="00E21F02">
        <w:rPr>
          <w:rFonts w:ascii="Arial" w:eastAsia="Times New Roman" w:hAnsi="Arial" w:cs="Arial"/>
          <w:color w:val="000000" w:themeColor="text1"/>
        </w:rPr>
        <w:t xml:space="preserve"> 1545</w:t>
      </w:r>
      <w:r w:rsidRPr="00E21F02">
        <w:rPr>
          <w:rFonts w:ascii="Arial" w:eastAsia="Times New Roman" w:hAnsi="Arial" w:cs="Arial"/>
          <w:color w:val="000000" w:themeColor="text1"/>
        </w:rPr>
        <w:t xml:space="preserve"> – </w:t>
      </w:r>
      <w:r w:rsidR="00C45071" w:rsidRPr="00E21F02">
        <w:rPr>
          <w:rFonts w:ascii="Arial" w:eastAsia="Times New Roman" w:hAnsi="Arial" w:cs="Arial"/>
          <w:color w:val="000000" w:themeColor="text1"/>
        </w:rPr>
        <w:t xml:space="preserve">Informal </w:t>
      </w:r>
      <w:r w:rsidR="00D5196B" w:rsidRPr="00E21F02">
        <w:rPr>
          <w:rFonts w:ascii="Arial" w:eastAsia="Times New Roman" w:hAnsi="Arial" w:cs="Arial"/>
          <w:color w:val="000000" w:themeColor="text1"/>
        </w:rPr>
        <w:t>discussion</w:t>
      </w:r>
      <w:r w:rsidR="00C357CD" w:rsidRPr="00E21F02">
        <w:rPr>
          <w:rFonts w:ascii="Arial" w:eastAsia="Times New Roman" w:hAnsi="Arial" w:cs="Arial"/>
          <w:color w:val="000000" w:themeColor="text1"/>
        </w:rPr>
        <w:t xml:space="preserve">: </w:t>
      </w:r>
      <w:r w:rsidRPr="00E21F02">
        <w:rPr>
          <w:rFonts w:ascii="Arial" w:eastAsia="Times New Roman" w:hAnsi="Arial" w:cs="Arial"/>
          <w:i/>
          <w:color w:val="000000" w:themeColor="text1"/>
        </w:rPr>
        <w:t xml:space="preserve">Building </w:t>
      </w:r>
      <w:r w:rsidR="000E3939" w:rsidRPr="00E21F02">
        <w:rPr>
          <w:rFonts w:ascii="Arial" w:eastAsia="Times New Roman" w:hAnsi="Arial" w:cs="Arial"/>
          <w:i/>
          <w:color w:val="000000" w:themeColor="text1"/>
        </w:rPr>
        <w:t xml:space="preserve">collaborations </w:t>
      </w:r>
      <w:r w:rsidR="00C357CD" w:rsidRPr="00E21F02">
        <w:rPr>
          <w:rFonts w:ascii="Arial" w:eastAsia="Times New Roman" w:hAnsi="Arial" w:cs="Arial"/>
          <w:i/>
          <w:color w:val="000000" w:themeColor="text1"/>
        </w:rPr>
        <w:t xml:space="preserve">for the future </w:t>
      </w:r>
    </w:p>
    <w:p w14:paraId="6AE8B7AE" w14:textId="77777777" w:rsidR="00D45731" w:rsidRPr="00E21F02" w:rsidRDefault="00D45731" w:rsidP="00D45731">
      <w:pPr>
        <w:ind w:firstLine="720"/>
        <w:rPr>
          <w:rFonts w:ascii="Arial" w:eastAsia="Times New Roman" w:hAnsi="Arial" w:cs="Arial"/>
          <w:color w:val="000000" w:themeColor="text1"/>
        </w:rPr>
      </w:pPr>
      <w:r w:rsidRPr="00E21F02">
        <w:rPr>
          <w:rFonts w:ascii="Arial" w:eastAsia="Times New Roman" w:hAnsi="Arial" w:cs="Arial"/>
          <w:color w:val="000000" w:themeColor="text1"/>
        </w:rPr>
        <w:t>1600</w:t>
      </w:r>
      <w:r w:rsidR="007E7968" w:rsidRPr="00E21F02">
        <w:rPr>
          <w:rFonts w:ascii="Arial" w:eastAsia="Times New Roman" w:hAnsi="Arial" w:cs="Arial"/>
          <w:color w:val="000000" w:themeColor="text1"/>
        </w:rPr>
        <w:t xml:space="preserve"> to 1</w:t>
      </w:r>
      <w:r w:rsidRPr="00E21F02">
        <w:rPr>
          <w:rFonts w:ascii="Arial" w:eastAsia="Times New Roman" w:hAnsi="Arial" w:cs="Arial"/>
          <w:color w:val="000000" w:themeColor="text1"/>
        </w:rPr>
        <w:t>645</w:t>
      </w:r>
      <w:r w:rsidR="007E7968" w:rsidRPr="00E21F02">
        <w:rPr>
          <w:rFonts w:ascii="Arial" w:eastAsia="Times New Roman" w:hAnsi="Arial" w:cs="Arial"/>
          <w:color w:val="000000" w:themeColor="text1"/>
        </w:rPr>
        <w:t xml:space="preserve"> –</w:t>
      </w:r>
      <w:r w:rsidRPr="00E21F02">
        <w:rPr>
          <w:rFonts w:ascii="Arial" w:eastAsia="Times New Roman" w:hAnsi="Arial" w:cs="Arial"/>
          <w:color w:val="000000" w:themeColor="text1"/>
        </w:rPr>
        <w:t xml:space="preserve"> Final r</w:t>
      </w:r>
      <w:r w:rsidR="007E7968" w:rsidRPr="00E21F02">
        <w:rPr>
          <w:rFonts w:ascii="Arial" w:eastAsia="Times New Roman" w:hAnsi="Arial" w:cs="Arial"/>
          <w:color w:val="000000" w:themeColor="text1"/>
        </w:rPr>
        <w:t>emarks</w:t>
      </w:r>
    </w:p>
    <w:p w14:paraId="58B18880" w14:textId="77777777" w:rsidR="00D77A79" w:rsidRDefault="00D77A79" w:rsidP="00D45731">
      <w:pPr>
        <w:ind w:firstLine="720"/>
        <w:rPr>
          <w:rFonts w:ascii="Arial" w:eastAsia="Times New Roman" w:hAnsi="Arial" w:cs="Arial"/>
          <w:color w:val="000000" w:themeColor="text1"/>
        </w:rPr>
      </w:pPr>
    </w:p>
    <w:p w14:paraId="7CDB80B3" w14:textId="77777777" w:rsidR="007E7968" w:rsidRPr="00E21F02" w:rsidRDefault="00D45731" w:rsidP="00D45731">
      <w:pPr>
        <w:ind w:firstLine="720"/>
        <w:rPr>
          <w:rFonts w:ascii="Arial" w:eastAsia="Times New Roman" w:hAnsi="Arial" w:cs="Arial"/>
          <w:i/>
          <w:color w:val="000000" w:themeColor="text1"/>
          <w:u w:val="single"/>
        </w:rPr>
      </w:pPr>
      <w:r w:rsidRPr="00E21F02">
        <w:rPr>
          <w:rFonts w:ascii="Arial" w:eastAsia="Times New Roman" w:hAnsi="Arial" w:cs="Arial"/>
          <w:color w:val="000000" w:themeColor="text1"/>
        </w:rPr>
        <w:t>1700 to 1900 – Farewell dinner</w:t>
      </w:r>
      <w:r w:rsidR="007E7968" w:rsidRPr="00E21F02">
        <w:rPr>
          <w:rFonts w:ascii="Arial" w:eastAsia="Times New Roman" w:hAnsi="Arial" w:cs="Arial"/>
          <w:color w:val="000000" w:themeColor="text1"/>
        </w:rPr>
        <w:t xml:space="preserve"> </w:t>
      </w:r>
    </w:p>
    <w:p w14:paraId="0BE541DA" w14:textId="77777777" w:rsidR="007D2DB0" w:rsidRDefault="007D2DB0">
      <w:pPr>
        <w:rPr>
          <w:rFonts w:ascii="Arial" w:hAnsi="Arial" w:cs="Arial"/>
          <w:color w:val="000000" w:themeColor="text1"/>
        </w:rPr>
      </w:pPr>
    </w:p>
    <w:p w14:paraId="0BAE9C3C" w14:textId="77777777" w:rsidR="006D706F" w:rsidRDefault="006D706F">
      <w:pPr>
        <w:rPr>
          <w:rFonts w:ascii="Arial" w:hAnsi="Arial" w:cs="Arial"/>
          <w:color w:val="000000" w:themeColor="text1"/>
        </w:rPr>
      </w:pPr>
    </w:p>
    <w:p w14:paraId="3CCDDA5B" w14:textId="403EB4BE" w:rsidR="007E5645" w:rsidRDefault="007E5645">
      <w:pPr>
        <w:rPr>
          <w:rFonts w:ascii="Arial" w:hAnsi="Arial" w:cs="Arial"/>
          <w:color w:val="FF0000"/>
        </w:rPr>
      </w:pPr>
    </w:p>
    <w:p w14:paraId="40A8B524" w14:textId="77777777" w:rsidR="007E5645" w:rsidRDefault="007E5645">
      <w:pPr>
        <w:rPr>
          <w:rFonts w:ascii="Arial" w:hAnsi="Arial" w:cs="Arial"/>
          <w:color w:val="FF0000"/>
        </w:rPr>
      </w:pPr>
    </w:p>
    <w:p w14:paraId="5F616C8F" w14:textId="77777777" w:rsidR="006D706F" w:rsidRPr="006D706F" w:rsidRDefault="006D706F">
      <w:pPr>
        <w:rPr>
          <w:rFonts w:ascii="Arial" w:hAnsi="Arial" w:cs="Arial"/>
          <w:color w:val="FF0000"/>
        </w:rPr>
      </w:pPr>
    </w:p>
    <w:sectPr w:rsidR="006D706F" w:rsidRPr="006D706F" w:rsidSect="007D2D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68"/>
    <w:rsid w:val="00034E8E"/>
    <w:rsid w:val="0008226D"/>
    <w:rsid w:val="000C4A54"/>
    <w:rsid w:val="000E3939"/>
    <w:rsid w:val="001064E9"/>
    <w:rsid w:val="00143164"/>
    <w:rsid w:val="00171B05"/>
    <w:rsid w:val="002722BD"/>
    <w:rsid w:val="002D4529"/>
    <w:rsid w:val="002D691F"/>
    <w:rsid w:val="002E6776"/>
    <w:rsid w:val="003F7E61"/>
    <w:rsid w:val="004C3A08"/>
    <w:rsid w:val="00544852"/>
    <w:rsid w:val="0062488E"/>
    <w:rsid w:val="006C7D67"/>
    <w:rsid w:val="006D706F"/>
    <w:rsid w:val="0070602D"/>
    <w:rsid w:val="007D2DB0"/>
    <w:rsid w:val="007E5645"/>
    <w:rsid w:val="007E7968"/>
    <w:rsid w:val="008607ED"/>
    <w:rsid w:val="0087341A"/>
    <w:rsid w:val="00897ADC"/>
    <w:rsid w:val="009332F1"/>
    <w:rsid w:val="009B31A5"/>
    <w:rsid w:val="009C3722"/>
    <w:rsid w:val="00A05731"/>
    <w:rsid w:val="00A43E4B"/>
    <w:rsid w:val="00BF75E5"/>
    <w:rsid w:val="00C357CD"/>
    <w:rsid w:val="00C45071"/>
    <w:rsid w:val="00C64B5D"/>
    <w:rsid w:val="00D06B8E"/>
    <w:rsid w:val="00D45731"/>
    <w:rsid w:val="00D5196B"/>
    <w:rsid w:val="00D77A79"/>
    <w:rsid w:val="00DF07D6"/>
    <w:rsid w:val="00E21F02"/>
    <w:rsid w:val="00E56EB4"/>
    <w:rsid w:val="00E954D9"/>
    <w:rsid w:val="00EC248C"/>
    <w:rsid w:val="00F03F5F"/>
    <w:rsid w:val="00F53EFA"/>
    <w:rsid w:val="00F9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B75E2"/>
  <w15:docId w15:val="{EAA3E609-5CBC-4D18-B2DF-CCAE1C31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968"/>
    <w:pPr>
      <w:spacing w:after="0" w:line="240" w:lineRule="auto"/>
    </w:pPr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7E79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79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7968"/>
    <w:rPr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7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968"/>
    <w:rPr>
      <w:rFonts w:ascii="Segoe UI" w:hAnsi="Segoe UI" w:cs="Segoe UI"/>
      <w:sz w:val="18"/>
      <w:szCs w:val="18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61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6141"/>
    <w:rPr>
      <w:b/>
      <w:bCs/>
      <w:sz w:val="20"/>
      <w:szCs w:val="20"/>
      <w:lang w:val="en-US"/>
    </w:rPr>
  </w:style>
  <w:style w:type="paragraph" w:customStyle="1" w:styleId="Default">
    <w:name w:val="Default"/>
    <w:rsid w:val="001064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A43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Leeds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Bowen</dc:creator>
  <cp:keywords/>
  <dc:description/>
  <cp:lastModifiedBy>Oscar Alejandro Fabian D'Ambrosio</cp:lastModifiedBy>
  <cp:revision>2</cp:revision>
  <cp:lastPrinted>2019-06-04T14:10:00Z</cp:lastPrinted>
  <dcterms:created xsi:type="dcterms:W3CDTF">2019-06-14T15:27:00Z</dcterms:created>
  <dcterms:modified xsi:type="dcterms:W3CDTF">2019-06-14T15:27:00Z</dcterms:modified>
</cp:coreProperties>
</file>